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44" w:rsidRPr="008F5EC3" w:rsidRDefault="00756344" w:rsidP="00756344">
      <w:pPr>
        <w:rPr>
          <w:rFonts w:cs="B Nazanin"/>
          <w:rtl/>
          <w:lang w:bidi="fa-IR"/>
        </w:rPr>
      </w:pPr>
    </w:p>
    <w:p w:rsidR="00DA223C" w:rsidRPr="008F5EC3" w:rsidRDefault="00DA223C" w:rsidP="00DA223C">
      <w:pPr>
        <w:jc w:val="both"/>
        <w:rPr>
          <w:rFonts w:cs="B Nazanin"/>
          <w:b/>
          <w:bCs/>
          <w:rtl/>
          <w:lang w:bidi="fa-IR"/>
        </w:rPr>
      </w:pPr>
      <w:r w:rsidRPr="008F5EC3">
        <w:rPr>
          <w:rFonts w:cs="B Nazanin" w:hint="cs"/>
          <w:b/>
          <w:bCs/>
          <w:lang w:bidi="fa-IR"/>
        </w:rPr>
        <w:sym w:font="Wingdings" w:char="F0ED"/>
      </w:r>
      <w:r w:rsidRPr="008F5EC3">
        <w:rPr>
          <w:rFonts w:cs="B Nazanin" w:hint="cs"/>
          <w:b/>
          <w:bCs/>
          <w:rtl/>
          <w:lang w:bidi="fa-IR"/>
        </w:rPr>
        <w:t>ماده 1)طرفین قرارداد</w:t>
      </w:r>
    </w:p>
    <w:p w:rsidR="00341F38" w:rsidRPr="008F5EC3" w:rsidRDefault="00756344" w:rsidP="003270BA">
      <w:pPr>
        <w:spacing w:after="240"/>
        <w:jc w:val="both"/>
        <w:rPr>
          <w:rFonts w:cs="B Nazanin"/>
          <w:rtl/>
          <w:lang w:bidi="fa-IR"/>
        </w:rPr>
      </w:pPr>
      <w:r w:rsidRPr="008F5EC3">
        <w:rPr>
          <w:rFonts w:cs="B Nazanin" w:hint="cs"/>
          <w:rtl/>
          <w:lang w:bidi="fa-IR"/>
        </w:rPr>
        <w:t>این قرارداد</w:t>
      </w:r>
      <w:r w:rsidR="008D532E" w:rsidRPr="008F5EC3">
        <w:rPr>
          <w:rFonts w:cs="B Nazanin" w:hint="cs"/>
          <w:rtl/>
          <w:lang w:bidi="fa-IR"/>
        </w:rPr>
        <w:t xml:space="preserve"> به استناد بند</w:t>
      </w:r>
      <w:r w:rsidR="00075BE5" w:rsidRPr="008F5EC3">
        <w:rPr>
          <w:rFonts w:cs="B Nazanin" w:hint="cs"/>
          <w:rtl/>
          <w:lang w:bidi="fa-IR"/>
        </w:rPr>
        <w:t>(</w:t>
      </w:r>
      <w:r w:rsidR="00075BE5" w:rsidRPr="008F5EC3">
        <w:rPr>
          <w:rFonts w:cs="B Nazanin"/>
          <w:rtl/>
          <w:lang w:bidi="fa-IR"/>
        </w:rPr>
        <w:t>١١</w:t>
      </w:r>
      <w:r w:rsidR="00075BE5" w:rsidRPr="008F5EC3">
        <w:rPr>
          <w:rFonts w:cs="B Nazanin" w:hint="cs"/>
          <w:rtl/>
          <w:lang w:bidi="fa-IR"/>
        </w:rPr>
        <w:t>)</w:t>
      </w:r>
      <w:r w:rsidR="008D532E" w:rsidRPr="008F5EC3">
        <w:rPr>
          <w:rFonts w:cs="B Nazanin" w:hint="cs"/>
          <w:rtl/>
          <w:lang w:bidi="fa-IR"/>
        </w:rPr>
        <w:t>تبصره ذیل ماده</w:t>
      </w:r>
      <w:r w:rsidR="00075BE5" w:rsidRPr="008F5EC3">
        <w:rPr>
          <w:rFonts w:cs="B Nazanin" w:hint="cs"/>
          <w:rtl/>
          <w:lang w:bidi="fa-IR"/>
        </w:rPr>
        <w:t>(5</w:t>
      </w:r>
      <w:r w:rsidR="008D532E" w:rsidRPr="008F5EC3">
        <w:rPr>
          <w:rFonts w:cs="B Nazanin"/>
          <w:rtl/>
          <w:lang w:bidi="fa-IR"/>
        </w:rPr>
        <w:t>٥</w:t>
      </w:r>
      <w:r w:rsidR="00075BE5" w:rsidRPr="008F5EC3">
        <w:rPr>
          <w:rFonts w:cs="B Nazanin" w:hint="cs"/>
          <w:rtl/>
          <w:lang w:bidi="fa-IR"/>
        </w:rPr>
        <w:t>)</w:t>
      </w:r>
      <w:r w:rsidR="008D532E" w:rsidRPr="008F5EC3">
        <w:rPr>
          <w:rFonts w:cs="B Nazanin" w:hint="cs"/>
          <w:rtl/>
          <w:lang w:bidi="fa-IR"/>
        </w:rPr>
        <w:t xml:space="preserve">آئین نامه معاملاتی دانشگاه </w:t>
      </w:r>
      <w:r w:rsidRPr="008F5EC3">
        <w:rPr>
          <w:rFonts w:cs="B Nazanin" w:hint="cs"/>
          <w:rtl/>
          <w:lang w:bidi="fa-IR"/>
        </w:rPr>
        <w:t xml:space="preserve">فیمابین </w:t>
      </w:r>
      <w:r w:rsidR="00E03D85" w:rsidRPr="008F5EC3">
        <w:rPr>
          <w:rFonts w:cs="B Nazanin"/>
          <w:b/>
          <w:bCs/>
          <w:rtl/>
        </w:rPr>
        <w:t>دانشگاه</w:t>
      </w:r>
      <w:r w:rsidR="00E03D85" w:rsidRPr="008F5EC3">
        <w:rPr>
          <w:rFonts w:cs="B Nazanin"/>
          <w:b/>
          <w:bCs/>
          <w:color w:val="000000"/>
          <w:rtl/>
        </w:rPr>
        <w:t xml:space="preserve"> علوم پزشكي </w:t>
      </w:r>
      <w:r w:rsidR="000F39D6" w:rsidRPr="008F5EC3">
        <w:rPr>
          <w:rFonts w:cs="B Nazanin" w:hint="cs"/>
          <w:b/>
          <w:bCs/>
          <w:color w:val="000000"/>
          <w:rtl/>
        </w:rPr>
        <w:t xml:space="preserve">و خدمات بهداشتی درمانی </w:t>
      </w:r>
      <w:r w:rsidR="00E03D85" w:rsidRPr="008F5EC3">
        <w:rPr>
          <w:rFonts w:cs="B Nazanin" w:hint="cs"/>
          <w:b/>
          <w:bCs/>
          <w:color w:val="000000"/>
          <w:rtl/>
        </w:rPr>
        <w:t>سبزوار</w:t>
      </w:r>
      <w:r w:rsidR="00E03D85" w:rsidRPr="008F5EC3">
        <w:rPr>
          <w:rFonts w:cs="B Nazanin" w:hint="cs"/>
          <w:b/>
          <w:bCs/>
          <w:rtl/>
        </w:rPr>
        <w:t>با نمایندگی آقای دکتر محمد محمدزاده،معاونت</w:t>
      </w:r>
      <w:r w:rsidR="009D3948" w:rsidRPr="008F5EC3">
        <w:rPr>
          <w:rFonts w:cs="B Nazanin" w:hint="cs"/>
          <w:b/>
          <w:bCs/>
          <w:rtl/>
        </w:rPr>
        <w:t xml:space="preserve"> ت</w:t>
      </w:r>
      <w:r w:rsidR="00E03D85" w:rsidRPr="008F5EC3">
        <w:rPr>
          <w:rFonts w:cs="B Nazanin" w:hint="cs"/>
          <w:b/>
          <w:bCs/>
          <w:rtl/>
        </w:rPr>
        <w:t>حقیقات و فناوری</w:t>
      </w:r>
      <w:r w:rsidR="00F57994" w:rsidRPr="008F5EC3">
        <w:rPr>
          <w:rFonts w:cs="B Nazanin" w:hint="cs"/>
          <w:b/>
          <w:bCs/>
          <w:rtl/>
        </w:rPr>
        <w:t>،</w:t>
      </w:r>
      <w:r w:rsidR="00E03D85" w:rsidRPr="008F5EC3">
        <w:rPr>
          <w:rFonts w:cs="B Nazanin"/>
          <w:rtl/>
          <w:lang w:bidi="fa-IR"/>
        </w:rPr>
        <w:t xml:space="preserve">به نشاني: </w:t>
      </w:r>
      <w:r w:rsidR="009D3265" w:rsidRPr="008F5EC3">
        <w:rPr>
          <w:rFonts w:cs="B Nazanin" w:hint="cs"/>
          <w:rtl/>
          <w:lang w:bidi="fa-IR"/>
        </w:rPr>
        <w:t>سبزوار،</w:t>
      </w:r>
      <w:r w:rsidR="00E03D85" w:rsidRPr="008F5EC3">
        <w:rPr>
          <w:rFonts w:cs="B Nazanin" w:hint="cs"/>
          <w:rtl/>
          <w:lang w:bidi="fa-IR"/>
        </w:rPr>
        <w:t>کیلومتر 5 جاده تهران</w:t>
      </w:r>
      <w:r w:rsidR="00E03D85" w:rsidRPr="008F5EC3">
        <w:rPr>
          <w:rFonts w:cs="B Nazanin"/>
          <w:rtl/>
          <w:lang w:bidi="fa-IR"/>
        </w:rPr>
        <w:t xml:space="preserve"> كه از اين پس</w:t>
      </w:r>
      <w:r w:rsidRPr="008F5EC3">
        <w:rPr>
          <w:rFonts w:cs="B Nazanin" w:hint="cs"/>
          <w:rtl/>
          <w:lang w:bidi="fa-IR"/>
        </w:rPr>
        <w:t xml:space="preserve"> در این قرارداد با اختصار </w:t>
      </w:r>
      <w:r w:rsidR="00E03D85" w:rsidRPr="008F5EC3">
        <w:rPr>
          <w:rFonts w:cs="B Nazanin" w:hint="cs"/>
          <w:rtl/>
          <w:lang w:bidi="fa-IR"/>
        </w:rPr>
        <w:t>کلمه</w:t>
      </w:r>
      <w:r w:rsidRPr="008F5EC3">
        <w:rPr>
          <w:rFonts w:cs="B Nazanin" w:hint="cs"/>
          <w:rtl/>
          <w:lang w:bidi="fa-IR"/>
        </w:rPr>
        <w:t>"</w:t>
      </w:r>
      <w:r w:rsidR="00075BE5" w:rsidRPr="008F5EC3">
        <w:rPr>
          <w:rFonts w:cs="B Nazanin" w:hint="cs"/>
          <w:b/>
          <w:bCs/>
          <w:rtl/>
          <w:lang w:bidi="fa-IR"/>
        </w:rPr>
        <w:t>معاونت</w:t>
      </w:r>
      <w:r w:rsidRPr="008F5EC3">
        <w:rPr>
          <w:rFonts w:cs="B Nazanin" w:hint="cs"/>
          <w:rtl/>
          <w:lang w:bidi="fa-IR"/>
        </w:rPr>
        <w:t xml:space="preserve">" نامیده می شود </w:t>
      </w:r>
      <w:r w:rsidR="00D2495C" w:rsidRPr="008F5EC3">
        <w:rPr>
          <w:rFonts w:cs="B Nazanin" w:hint="cs"/>
          <w:rtl/>
          <w:lang w:bidi="fa-IR"/>
        </w:rPr>
        <w:t>ازیک</w:t>
      </w:r>
      <w:r w:rsidRPr="008F5EC3">
        <w:rPr>
          <w:rFonts w:cs="B Nazanin" w:hint="cs"/>
          <w:rtl/>
          <w:lang w:bidi="fa-IR"/>
        </w:rPr>
        <w:t xml:space="preserve"> طرف و </w:t>
      </w:r>
      <w:r w:rsidR="003270BA">
        <w:rPr>
          <w:rFonts w:cs="B Nazanin"/>
          <w:b/>
          <w:bCs/>
          <w:lang w:bidi="fa-IR"/>
        </w:rPr>
        <w:t>……..</w:t>
      </w:r>
      <w:r w:rsidR="00422136">
        <w:rPr>
          <w:rFonts w:cs="B Nazanin" w:hint="cs"/>
          <w:b/>
          <w:bCs/>
          <w:rtl/>
          <w:lang w:bidi="fa-IR"/>
        </w:rPr>
        <w:t xml:space="preserve">  </w:t>
      </w:r>
      <w:r w:rsidR="00422136" w:rsidRPr="00A51503">
        <w:rPr>
          <w:rFonts w:cs="B Nazanin" w:hint="cs"/>
          <w:rtl/>
          <w:lang w:bidi="fa-IR"/>
        </w:rPr>
        <w:t>نام پدر</w:t>
      </w:r>
      <w:r w:rsidR="00426600">
        <w:rPr>
          <w:rFonts w:cs="B Nazanin" w:hint="cs"/>
          <w:rtl/>
          <w:lang w:bidi="fa-IR"/>
        </w:rPr>
        <w:t xml:space="preserve"> </w:t>
      </w:r>
      <w:r w:rsidR="003270BA">
        <w:rPr>
          <w:rFonts w:cs="B Nazanin"/>
          <w:lang w:bidi="fa-IR"/>
        </w:rPr>
        <w:t>…..</w:t>
      </w:r>
      <w:r w:rsidR="00422136">
        <w:rPr>
          <w:rFonts w:cs="B Nazanin" w:hint="cs"/>
          <w:rtl/>
          <w:lang w:bidi="fa-IR"/>
        </w:rPr>
        <w:t xml:space="preserve"> </w:t>
      </w:r>
      <w:r w:rsidR="00892A95">
        <w:rPr>
          <w:rFonts w:cs="B Nazanin"/>
          <w:lang w:bidi="fa-IR"/>
        </w:rPr>
        <w:t xml:space="preserve"> </w:t>
      </w:r>
      <w:r w:rsidR="00422136" w:rsidRPr="00A51503">
        <w:rPr>
          <w:rFonts w:cs="B Nazanin" w:hint="cs"/>
          <w:rtl/>
          <w:lang w:bidi="fa-IR"/>
        </w:rPr>
        <w:t>شماره شناسنامه</w:t>
      </w:r>
      <w:r w:rsidR="00422136">
        <w:rPr>
          <w:rFonts w:cs="B Nazanin" w:hint="cs"/>
          <w:rtl/>
          <w:lang w:bidi="fa-IR"/>
        </w:rPr>
        <w:t xml:space="preserve"> </w:t>
      </w:r>
      <w:r w:rsidR="003270BA">
        <w:rPr>
          <w:rFonts w:cs="B Nazanin"/>
          <w:lang w:bidi="fa-IR"/>
        </w:rPr>
        <w:t>…..</w:t>
      </w:r>
      <w:r w:rsidR="00892A95">
        <w:rPr>
          <w:rFonts w:cs="B Nazanin"/>
          <w:lang w:bidi="fa-IR"/>
        </w:rPr>
        <w:t xml:space="preserve"> </w:t>
      </w:r>
      <w:r w:rsidR="00422136" w:rsidRPr="00A51503">
        <w:rPr>
          <w:rFonts w:cs="B Nazanin" w:hint="cs"/>
          <w:rtl/>
          <w:lang w:bidi="fa-IR"/>
        </w:rPr>
        <w:t>صادره از</w:t>
      </w:r>
      <w:r w:rsidR="00422136">
        <w:rPr>
          <w:rFonts w:cs="B Nazanin" w:hint="cs"/>
          <w:rtl/>
          <w:lang w:bidi="fa-IR"/>
        </w:rPr>
        <w:t xml:space="preserve">  </w:t>
      </w:r>
      <w:r w:rsidR="00892A95">
        <w:rPr>
          <w:rFonts w:cs="B Nazanin"/>
          <w:lang w:bidi="fa-IR"/>
        </w:rPr>
        <w:t xml:space="preserve">  </w:t>
      </w:r>
      <w:r w:rsidR="003270BA">
        <w:rPr>
          <w:rFonts w:cs="B Nazanin"/>
          <w:lang w:bidi="fa-IR"/>
        </w:rPr>
        <w:t>…..</w:t>
      </w:r>
      <w:r w:rsidR="00422136">
        <w:rPr>
          <w:rFonts w:cs="B Nazanin" w:hint="cs"/>
          <w:rtl/>
          <w:lang w:bidi="fa-IR"/>
        </w:rPr>
        <w:t xml:space="preserve"> </w:t>
      </w:r>
      <w:r w:rsidR="00422136" w:rsidRPr="00A51503">
        <w:rPr>
          <w:rFonts w:cs="B Nazanin" w:hint="cs"/>
          <w:rtl/>
          <w:lang w:bidi="fa-IR"/>
        </w:rPr>
        <w:t>ساکن</w:t>
      </w:r>
      <w:r w:rsidR="00422136">
        <w:rPr>
          <w:rFonts w:cs="B Nazanin" w:hint="cs"/>
          <w:rtl/>
          <w:lang w:bidi="fa-IR"/>
        </w:rPr>
        <w:t xml:space="preserve"> </w:t>
      </w:r>
      <w:r w:rsidR="00892A95">
        <w:rPr>
          <w:rFonts w:cs="B Nazanin"/>
          <w:lang w:bidi="fa-IR"/>
        </w:rPr>
        <w:t xml:space="preserve"> </w:t>
      </w:r>
      <w:r w:rsidR="003270BA">
        <w:rPr>
          <w:rFonts w:cs="B Nazanin"/>
          <w:lang w:bidi="fa-IR"/>
        </w:rPr>
        <w:t>……………..</w:t>
      </w:r>
      <w:r w:rsidR="00426600">
        <w:rPr>
          <w:rFonts w:cs="B Nazanin" w:hint="cs"/>
          <w:rtl/>
          <w:lang w:bidi="fa-IR"/>
        </w:rPr>
        <w:t xml:space="preserve">  </w:t>
      </w:r>
      <w:r w:rsidR="00892A95">
        <w:rPr>
          <w:rFonts w:cs="B Nazanin"/>
          <w:lang w:bidi="fa-IR"/>
        </w:rPr>
        <w:t xml:space="preserve"> </w:t>
      </w:r>
      <w:r w:rsidR="00422136" w:rsidRPr="00A51503">
        <w:rPr>
          <w:rFonts w:cs="B Nazanin" w:hint="cs"/>
          <w:rtl/>
          <w:lang w:bidi="fa-IR"/>
        </w:rPr>
        <w:t xml:space="preserve">و شماره تماس </w:t>
      </w:r>
      <w:r w:rsidR="00422136">
        <w:rPr>
          <w:rFonts w:cs="B Nazanin" w:hint="cs"/>
          <w:rtl/>
          <w:lang w:bidi="fa-IR"/>
        </w:rPr>
        <w:t xml:space="preserve"> </w:t>
      </w:r>
      <w:r w:rsidR="00892A95">
        <w:rPr>
          <w:rFonts w:cs="B Nazanin"/>
          <w:lang w:bidi="fa-IR"/>
        </w:rPr>
        <w:t xml:space="preserve"> </w:t>
      </w:r>
      <w:r w:rsidR="003270BA">
        <w:rPr>
          <w:rFonts w:cs="B Nazanin"/>
          <w:lang w:bidi="fa-IR"/>
        </w:rPr>
        <w:t>…………….</w:t>
      </w:r>
      <w:r w:rsidR="00892A95">
        <w:rPr>
          <w:rFonts w:cs="B Nazanin"/>
          <w:lang w:bidi="fa-IR"/>
        </w:rPr>
        <w:t xml:space="preserve"> </w:t>
      </w:r>
      <w:r w:rsidR="00422136">
        <w:rPr>
          <w:rFonts w:cs="B Nazanin" w:hint="cs"/>
          <w:rtl/>
          <w:lang w:bidi="fa-IR"/>
        </w:rPr>
        <w:t xml:space="preserve"> </w:t>
      </w:r>
      <w:r w:rsidR="00E56E7D" w:rsidRPr="008F5EC3">
        <w:rPr>
          <w:rFonts w:cs="B Nazanin" w:hint="cs"/>
          <w:rtl/>
          <w:lang w:bidi="fa-IR"/>
        </w:rPr>
        <w:t xml:space="preserve">، </w:t>
      </w:r>
      <w:r w:rsidRPr="008F5EC3">
        <w:rPr>
          <w:rFonts w:cs="B Nazanin" w:hint="cs"/>
          <w:rtl/>
          <w:lang w:bidi="fa-IR"/>
        </w:rPr>
        <w:t>ب</w:t>
      </w:r>
      <w:r w:rsidR="009D65F0" w:rsidRPr="008F5EC3">
        <w:rPr>
          <w:rFonts w:cs="B Nazanin" w:hint="cs"/>
          <w:rtl/>
          <w:lang w:bidi="fa-IR"/>
        </w:rPr>
        <w:t xml:space="preserve">ا </w:t>
      </w:r>
      <w:r w:rsidRPr="008F5EC3">
        <w:rPr>
          <w:rFonts w:cs="B Nazanin" w:hint="cs"/>
          <w:rtl/>
          <w:lang w:bidi="fa-IR"/>
        </w:rPr>
        <w:t xml:space="preserve">نمايندگي </w:t>
      </w:r>
      <w:r w:rsidR="008D532E" w:rsidRPr="008F5EC3">
        <w:rPr>
          <w:rFonts w:cs="B Nazanin" w:hint="cs"/>
          <w:rtl/>
          <w:lang w:bidi="fa-IR"/>
        </w:rPr>
        <w:t>شرکت/ هسته فناور</w:t>
      </w:r>
      <w:r w:rsidR="00111786">
        <w:rPr>
          <w:rFonts w:cs="B Nazanin" w:hint="cs"/>
          <w:rtl/>
          <w:lang w:bidi="fa-IR"/>
        </w:rPr>
        <w:t xml:space="preserve">( کد </w:t>
      </w:r>
      <w:r w:rsidR="003270BA">
        <w:rPr>
          <w:rFonts w:cs="B Nazanin"/>
          <w:lang w:bidi="fa-IR"/>
        </w:rPr>
        <w:t>…….</w:t>
      </w:r>
      <w:r w:rsidR="00111786">
        <w:rPr>
          <w:rFonts w:cs="B Nazanin" w:hint="cs"/>
          <w:rtl/>
          <w:lang w:bidi="fa-IR"/>
        </w:rPr>
        <w:t xml:space="preserve"> ) </w:t>
      </w:r>
      <w:r w:rsidRPr="008F5EC3">
        <w:rPr>
          <w:rFonts w:cs="B Nazanin" w:hint="cs"/>
          <w:rtl/>
          <w:lang w:bidi="fa-IR"/>
        </w:rPr>
        <w:t xml:space="preserve">که در این قرارداد به اختصار </w:t>
      </w:r>
      <w:r w:rsidRPr="008F5EC3">
        <w:rPr>
          <w:rFonts w:cs="B Nazanin" w:hint="cs"/>
          <w:b/>
          <w:bCs/>
          <w:rtl/>
          <w:lang w:bidi="fa-IR"/>
        </w:rPr>
        <w:t>"</w:t>
      </w:r>
      <w:r w:rsidR="008D532E" w:rsidRPr="008F5EC3">
        <w:rPr>
          <w:rFonts w:cs="B Nazanin" w:hint="cs"/>
          <w:b/>
          <w:bCs/>
          <w:rtl/>
          <w:lang w:bidi="fa-IR"/>
        </w:rPr>
        <w:t>هسته</w:t>
      </w:r>
      <w:r w:rsidRPr="008F5EC3">
        <w:rPr>
          <w:rFonts w:cs="B Nazanin" w:hint="cs"/>
          <w:b/>
          <w:bCs/>
          <w:rtl/>
          <w:lang w:bidi="fa-IR"/>
        </w:rPr>
        <w:t>"</w:t>
      </w:r>
      <w:r w:rsidRPr="008F5EC3">
        <w:rPr>
          <w:rFonts w:cs="B Nazanin" w:hint="cs"/>
          <w:rtl/>
          <w:lang w:bidi="fa-IR"/>
        </w:rPr>
        <w:t xml:space="preserve"> نامیده می شود از طرف دیگربه شرح زير منعقد می گردد.</w:t>
      </w:r>
    </w:p>
    <w:p w:rsidR="007F48D9" w:rsidRPr="008F5EC3" w:rsidRDefault="00EC7CEA" w:rsidP="00DA223C">
      <w:pPr>
        <w:jc w:val="both"/>
        <w:rPr>
          <w:rFonts w:cs="B Nazanin"/>
          <w:b/>
          <w:bCs/>
          <w:rtl/>
          <w:lang w:bidi="fa-IR"/>
        </w:rPr>
      </w:pPr>
      <w:r w:rsidRPr="008F5EC3">
        <w:rPr>
          <w:rFonts w:cs="B Nazanin" w:hint="cs"/>
          <w:b/>
          <w:bCs/>
          <w:lang w:bidi="fa-IR"/>
        </w:rPr>
        <w:sym w:font="Wingdings" w:char="F0ED"/>
      </w:r>
      <w:r w:rsidR="00756344" w:rsidRPr="008F5EC3">
        <w:rPr>
          <w:rFonts w:cs="B Nazanin" w:hint="cs"/>
          <w:b/>
          <w:bCs/>
          <w:rtl/>
          <w:lang w:bidi="fa-IR"/>
        </w:rPr>
        <w:t xml:space="preserve">ماده </w:t>
      </w:r>
      <w:r w:rsidR="00DA223C" w:rsidRPr="008F5EC3">
        <w:rPr>
          <w:rFonts w:cs="B Nazanin" w:hint="cs"/>
          <w:b/>
          <w:bCs/>
          <w:rtl/>
          <w:lang w:bidi="fa-IR"/>
        </w:rPr>
        <w:t>2</w:t>
      </w:r>
      <w:r w:rsidR="00DA4DD5" w:rsidRPr="008F5EC3">
        <w:rPr>
          <w:rFonts w:cs="B Nazanin" w:hint="cs"/>
          <w:b/>
          <w:bCs/>
          <w:rtl/>
          <w:lang w:bidi="fa-IR"/>
        </w:rPr>
        <w:t>)</w:t>
      </w:r>
      <w:r w:rsidR="000B77E6" w:rsidRPr="008F5EC3">
        <w:rPr>
          <w:rFonts w:cs="B Nazanin" w:hint="cs"/>
          <w:b/>
          <w:bCs/>
          <w:rtl/>
          <w:lang w:bidi="fa-IR"/>
        </w:rPr>
        <w:t xml:space="preserve">موضوع </w:t>
      </w:r>
      <w:r w:rsidR="007F48D9" w:rsidRPr="008F5EC3">
        <w:rPr>
          <w:rFonts w:cs="B Nazanin" w:hint="cs"/>
          <w:b/>
          <w:bCs/>
          <w:rtl/>
          <w:lang w:bidi="fa-IR"/>
        </w:rPr>
        <w:t>قرارداد</w:t>
      </w:r>
    </w:p>
    <w:p w:rsidR="008F5EC3" w:rsidRDefault="00FD1D52" w:rsidP="003270BA">
      <w:pPr>
        <w:spacing w:after="240"/>
        <w:jc w:val="both"/>
        <w:rPr>
          <w:rtl/>
        </w:rPr>
      </w:pPr>
      <w:r w:rsidRPr="008F5EC3">
        <w:rPr>
          <w:rFonts w:cs="B Nazanin" w:hint="cs"/>
          <w:rtl/>
          <w:lang w:bidi="fa-IR"/>
        </w:rPr>
        <w:t xml:space="preserve">موضوع قرارداد عبارتست از: تثبیت ایده، تکمیل تیم کاری، تثبیت هویت حقوقی و ارائه برنامه کاری </w:t>
      </w:r>
      <w:r w:rsidR="004557B2" w:rsidRPr="008F5EC3">
        <w:rPr>
          <w:rFonts w:cs="B Nazanin" w:hint="cs"/>
          <w:rtl/>
          <w:lang w:bidi="fa-IR"/>
        </w:rPr>
        <w:t xml:space="preserve">هسته </w:t>
      </w:r>
      <w:r w:rsidRPr="008F5EC3">
        <w:rPr>
          <w:rFonts w:cs="B Nazanin" w:hint="cs"/>
          <w:rtl/>
          <w:lang w:bidi="fa-IR"/>
        </w:rPr>
        <w:t xml:space="preserve"> برای ورود به دوره رشد</w:t>
      </w:r>
      <w:r w:rsidR="008D532E" w:rsidRPr="008F5EC3">
        <w:rPr>
          <w:rFonts w:cs="B Nazanin" w:hint="cs"/>
          <w:rtl/>
          <w:lang w:bidi="fa-IR"/>
        </w:rPr>
        <w:t>، اجرای طرح فناورانه تحت عنوان</w:t>
      </w:r>
      <w:r w:rsidR="008F5EC3" w:rsidRPr="00BE4EEA">
        <w:rPr>
          <w:rFonts w:cs="B Nazanin" w:hint="cs"/>
          <w:b/>
          <w:bCs/>
          <w:rtl/>
          <w:lang w:bidi="fa-IR"/>
        </w:rPr>
        <w:t>"</w:t>
      </w:r>
      <w:r w:rsidR="00426600" w:rsidRPr="00426600">
        <w:rPr>
          <w:rFonts w:cs="B Nazanin"/>
          <w:rtl/>
          <w:lang w:bidi="fa-IR"/>
        </w:rPr>
        <w:t xml:space="preserve"> </w:t>
      </w:r>
      <w:r w:rsidR="003270BA">
        <w:rPr>
          <w:rFonts w:cs="B Nazanin"/>
          <w:lang w:bidi="fa-IR"/>
        </w:rPr>
        <w:t>………………………………………….</w:t>
      </w:r>
      <w:r w:rsidR="008F5EC3" w:rsidRPr="00BE4EEA">
        <w:rPr>
          <w:rFonts w:cs="B Nazanin" w:hint="cs"/>
          <w:b/>
          <w:bCs/>
          <w:rtl/>
          <w:lang w:bidi="fa-IR"/>
        </w:rPr>
        <w:t xml:space="preserve"> "</w:t>
      </w:r>
      <w:r w:rsidR="008F5EC3">
        <w:rPr>
          <w:rFonts w:hint="cs"/>
          <w:rtl/>
        </w:rPr>
        <w:t xml:space="preserve"> </w:t>
      </w:r>
    </w:p>
    <w:p w:rsidR="00CC0A27" w:rsidRPr="008F5EC3" w:rsidRDefault="00B76386" w:rsidP="008F5EC3">
      <w:pPr>
        <w:spacing w:after="240"/>
        <w:jc w:val="both"/>
        <w:rPr>
          <w:rFonts w:cs="B Nazanin"/>
          <w:rtl/>
        </w:rPr>
      </w:pPr>
      <w:r w:rsidRPr="008F5EC3">
        <w:rPr>
          <w:rFonts w:cs="B Nazanin" w:hint="cs"/>
          <w:rtl/>
          <w:lang w:bidi="fa-IR"/>
        </w:rPr>
        <w:t xml:space="preserve">توسط </w:t>
      </w:r>
      <w:r w:rsidR="00FE1397" w:rsidRPr="008F5EC3">
        <w:rPr>
          <w:rFonts w:cs="B Nazanin" w:hint="cs"/>
          <w:rtl/>
          <w:lang w:bidi="fa-IR"/>
        </w:rPr>
        <w:t>هسته</w:t>
      </w:r>
      <w:r w:rsidR="00EC4296" w:rsidRPr="008F5EC3">
        <w:rPr>
          <w:rFonts w:cs="B Nazanin" w:hint="cs"/>
          <w:rtl/>
          <w:lang w:bidi="fa-IR"/>
        </w:rPr>
        <w:t>،که قبلا در شورای مرکز رشد فناوری سلامت</w:t>
      </w:r>
      <w:r w:rsidR="009D3948" w:rsidRPr="008F5EC3">
        <w:rPr>
          <w:rFonts w:cs="B Nazanin" w:hint="cs"/>
          <w:rtl/>
          <w:lang w:bidi="fa-IR"/>
        </w:rPr>
        <w:t xml:space="preserve"> </w:t>
      </w:r>
      <w:r w:rsidR="003F1DCD" w:rsidRPr="008F5EC3">
        <w:rPr>
          <w:rFonts w:cs="B Nazanin" w:hint="cs"/>
          <w:rtl/>
          <w:lang w:bidi="fa-IR"/>
        </w:rPr>
        <w:t xml:space="preserve">معاونت تحقیقات و فن آوری دانشگاه </w:t>
      </w:r>
      <w:r w:rsidR="00EC4296" w:rsidRPr="008F5EC3">
        <w:rPr>
          <w:rFonts w:cs="B Nazanin" w:hint="cs"/>
          <w:rtl/>
          <w:lang w:bidi="fa-IR"/>
        </w:rPr>
        <w:t>به تصویب رسیده است.</w:t>
      </w:r>
    </w:p>
    <w:p w:rsidR="00756344" w:rsidRPr="008F5EC3" w:rsidRDefault="00EC7CEA" w:rsidP="00DA223C">
      <w:pPr>
        <w:jc w:val="both"/>
        <w:rPr>
          <w:rFonts w:cs="B Nazanin"/>
          <w:rtl/>
          <w:lang w:bidi="fa-IR"/>
        </w:rPr>
      </w:pPr>
      <w:r w:rsidRPr="008F5EC3">
        <w:rPr>
          <w:rFonts w:cs="B Nazanin" w:hint="cs"/>
          <w:b/>
          <w:bCs/>
          <w:lang w:bidi="fa-IR"/>
        </w:rPr>
        <w:sym w:font="Wingdings" w:char="F0ED"/>
      </w:r>
      <w:r w:rsidR="00756344" w:rsidRPr="008F5EC3">
        <w:rPr>
          <w:rFonts w:cs="B Nazanin" w:hint="cs"/>
          <w:b/>
          <w:bCs/>
          <w:rtl/>
          <w:lang w:bidi="fa-IR"/>
        </w:rPr>
        <w:t xml:space="preserve">ماده </w:t>
      </w:r>
      <w:r w:rsidR="00DA223C" w:rsidRPr="008F5EC3">
        <w:rPr>
          <w:rFonts w:cs="B Nazanin" w:hint="cs"/>
          <w:b/>
          <w:bCs/>
          <w:rtl/>
          <w:lang w:bidi="fa-IR"/>
        </w:rPr>
        <w:t>3</w:t>
      </w:r>
      <w:r w:rsidR="00DA4DD5" w:rsidRPr="008F5EC3">
        <w:rPr>
          <w:rFonts w:cs="B Nazanin" w:hint="cs"/>
          <w:b/>
          <w:bCs/>
          <w:rtl/>
          <w:lang w:bidi="fa-IR"/>
        </w:rPr>
        <w:t xml:space="preserve">) </w:t>
      </w:r>
      <w:r w:rsidR="00756344" w:rsidRPr="008F5EC3">
        <w:rPr>
          <w:rFonts w:cs="B Nazanin" w:hint="cs"/>
          <w:b/>
          <w:bCs/>
          <w:rtl/>
          <w:lang w:bidi="fa-IR"/>
        </w:rPr>
        <w:t>مدت قرارداد</w:t>
      </w:r>
    </w:p>
    <w:p w:rsidR="007853E1" w:rsidRPr="008F5EC3" w:rsidRDefault="00756344" w:rsidP="003270BA">
      <w:pPr>
        <w:spacing w:after="240"/>
        <w:jc w:val="both"/>
        <w:rPr>
          <w:rFonts w:cs="B Nazanin"/>
          <w:rtl/>
          <w:lang w:bidi="fa-IR"/>
        </w:rPr>
      </w:pPr>
      <w:r w:rsidRPr="008F5EC3">
        <w:rPr>
          <w:rFonts w:cs="B Nazanin" w:hint="cs"/>
          <w:rtl/>
          <w:lang w:bidi="fa-IR"/>
        </w:rPr>
        <w:t xml:space="preserve">مدت این قرارداد از تاریخ </w:t>
      </w:r>
      <w:r w:rsidR="003270BA">
        <w:rPr>
          <w:rFonts w:cs="B Nazanin"/>
          <w:lang w:bidi="fa-IR"/>
        </w:rPr>
        <w:t>……….</w:t>
      </w:r>
      <w:r w:rsidR="008F5EC3">
        <w:rPr>
          <w:rFonts w:cs="B Nazanin" w:hint="cs"/>
          <w:rtl/>
          <w:lang w:bidi="fa-IR"/>
        </w:rPr>
        <w:t xml:space="preserve"> </w:t>
      </w:r>
      <w:r w:rsidRPr="008F5EC3">
        <w:rPr>
          <w:rFonts w:cs="B Nazanin" w:hint="cs"/>
          <w:rtl/>
          <w:lang w:bidi="fa-IR"/>
        </w:rPr>
        <w:t>لغا</w:t>
      </w:r>
      <w:r w:rsidR="0083423E" w:rsidRPr="008F5EC3">
        <w:rPr>
          <w:rFonts w:cs="B Nazanin" w:hint="cs"/>
          <w:rtl/>
          <w:lang w:bidi="fa-IR"/>
        </w:rPr>
        <w:t>یت</w:t>
      </w:r>
      <w:r w:rsidR="003270BA">
        <w:rPr>
          <w:rFonts w:cs="B Nazanin"/>
          <w:lang w:bidi="fa-IR"/>
        </w:rPr>
        <w:t>…………</w:t>
      </w:r>
      <w:r w:rsidR="008F5EC3">
        <w:rPr>
          <w:rFonts w:cs="B Nazanin" w:hint="cs"/>
          <w:rtl/>
          <w:lang w:bidi="fa-IR"/>
        </w:rPr>
        <w:t>ب</w:t>
      </w:r>
      <w:r w:rsidR="0083423E" w:rsidRPr="008F5EC3">
        <w:rPr>
          <w:rFonts w:cs="B Nazanin" w:hint="cs"/>
          <w:rtl/>
          <w:lang w:bidi="fa-IR"/>
        </w:rPr>
        <w:t xml:space="preserve">ه مدت </w:t>
      </w:r>
      <w:r w:rsidR="008F5EC3">
        <w:rPr>
          <w:rFonts w:cs="B Nazanin" w:hint="cs"/>
          <w:rtl/>
          <w:lang w:bidi="fa-IR"/>
        </w:rPr>
        <w:t xml:space="preserve"> </w:t>
      </w:r>
      <w:r w:rsidR="003270BA">
        <w:rPr>
          <w:rFonts w:cs="B Nazanin"/>
          <w:lang w:bidi="fa-IR"/>
        </w:rPr>
        <w:t>.</w:t>
      </w:r>
      <w:r w:rsidR="008F5EC3">
        <w:rPr>
          <w:rFonts w:cs="B Nazanin" w:hint="cs"/>
          <w:rtl/>
          <w:lang w:bidi="fa-IR"/>
        </w:rPr>
        <w:t xml:space="preserve"> </w:t>
      </w:r>
      <w:r w:rsidR="003270BA">
        <w:rPr>
          <w:rFonts w:cs="B Nazanin"/>
          <w:lang w:bidi="fa-IR"/>
        </w:rPr>
        <w:t>.</w:t>
      </w:r>
      <w:r w:rsidR="008F5EC3">
        <w:rPr>
          <w:rFonts w:cs="B Nazanin" w:hint="cs"/>
          <w:rtl/>
          <w:lang w:bidi="fa-IR"/>
        </w:rPr>
        <w:t xml:space="preserve"> </w:t>
      </w:r>
      <w:r w:rsidR="003270BA">
        <w:rPr>
          <w:rFonts w:cs="B Nazanin"/>
          <w:lang w:bidi="fa-IR"/>
        </w:rPr>
        <w:t>….</w:t>
      </w:r>
      <w:r w:rsidR="008F5EC3">
        <w:rPr>
          <w:rFonts w:cs="B Nazanin" w:hint="cs"/>
          <w:rtl/>
          <w:lang w:bidi="fa-IR"/>
        </w:rPr>
        <w:t xml:space="preserve">ماه  </w:t>
      </w:r>
      <w:r w:rsidRPr="008F5EC3">
        <w:rPr>
          <w:rFonts w:cs="B Nazanin" w:hint="cs"/>
          <w:rtl/>
          <w:lang w:bidi="fa-IR"/>
        </w:rPr>
        <w:t xml:space="preserve"> می باشد.</w:t>
      </w:r>
    </w:p>
    <w:p w:rsidR="00756344" w:rsidRPr="008F5EC3" w:rsidRDefault="00EC7CEA" w:rsidP="00DA223C">
      <w:pPr>
        <w:jc w:val="both"/>
        <w:rPr>
          <w:rFonts w:cs="B Nazanin"/>
          <w:b/>
          <w:bCs/>
          <w:rtl/>
          <w:lang w:bidi="fa-IR"/>
        </w:rPr>
      </w:pPr>
      <w:r w:rsidRPr="008F5EC3">
        <w:rPr>
          <w:rFonts w:cs="B Nazanin" w:hint="cs"/>
          <w:b/>
          <w:bCs/>
          <w:lang w:bidi="fa-IR"/>
        </w:rPr>
        <w:sym w:font="Wingdings" w:char="F0ED"/>
      </w:r>
      <w:r w:rsidR="00683C03" w:rsidRPr="008F5EC3">
        <w:rPr>
          <w:rFonts w:cs="B Nazanin" w:hint="cs"/>
          <w:b/>
          <w:bCs/>
          <w:rtl/>
          <w:lang w:bidi="fa-IR"/>
        </w:rPr>
        <w:t xml:space="preserve">ماده </w:t>
      </w:r>
      <w:r w:rsidR="00DA223C" w:rsidRPr="008F5EC3">
        <w:rPr>
          <w:rFonts w:cs="B Nazanin" w:hint="cs"/>
          <w:b/>
          <w:bCs/>
          <w:rtl/>
          <w:lang w:bidi="fa-IR"/>
        </w:rPr>
        <w:t>4</w:t>
      </w:r>
      <w:r w:rsidR="00DA4DD5" w:rsidRPr="008F5EC3">
        <w:rPr>
          <w:rFonts w:cs="B Nazanin" w:hint="cs"/>
          <w:b/>
          <w:bCs/>
          <w:rtl/>
          <w:lang w:bidi="fa-IR"/>
        </w:rPr>
        <w:t>)</w:t>
      </w:r>
      <w:r w:rsidR="00756344" w:rsidRPr="008F5EC3">
        <w:rPr>
          <w:rFonts w:cs="B Nazanin" w:hint="cs"/>
          <w:b/>
          <w:bCs/>
          <w:rtl/>
          <w:lang w:bidi="fa-IR"/>
        </w:rPr>
        <w:t>مبلغ قرارداد</w:t>
      </w:r>
    </w:p>
    <w:p w:rsidR="00395C0C" w:rsidRPr="008F5EC3" w:rsidRDefault="00756344" w:rsidP="003270BA">
      <w:pPr>
        <w:jc w:val="both"/>
        <w:rPr>
          <w:rFonts w:cs="B Nazanin"/>
          <w:rtl/>
          <w:lang w:bidi="fa-IR"/>
        </w:rPr>
      </w:pPr>
      <w:r w:rsidRPr="008F5EC3">
        <w:rPr>
          <w:rFonts w:cs="B Nazanin" w:hint="cs"/>
          <w:rtl/>
          <w:lang w:bidi="fa-IR"/>
        </w:rPr>
        <w:t xml:space="preserve">مبلغ </w:t>
      </w:r>
      <w:r w:rsidR="00643F69" w:rsidRPr="008F5EC3">
        <w:rPr>
          <w:rFonts w:cs="B Nazanin" w:hint="cs"/>
          <w:rtl/>
          <w:lang w:bidi="fa-IR"/>
        </w:rPr>
        <w:t>کل</w:t>
      </w:r>
      <w:r w:rsidR="009D3948" w:rsidRPr="008F5EC3">
        <w:rPr>
          <w:rFonts w:cs="B Nazanin" w:hint="cs"/>
          <w:rtl/>
          <w:lang w:bidi="fa-IR"/>
        </w:rPr>
        <w:t xml:space="preserve"> </w:t>
      </w:r>
      <w:r w:rsidRPr="008F5EC3">
        <w:rPr>
          <w:rFonts w:cs="B Nazanin" w:hint="cs"/>
          <w:rtl/>
          <w:lang w:bidi="fa-IR"/>
        </w:rPr>
        <w:t xml:space="preserve">این قرارداد </w:t>
      </w:r>
      <w:r w:rsidR="0004708A">
        <w:rPr>
          <w:rFonts w:cs="B Nazanin" w:hint="cs"/>
          <w:rtl/>
          <w:lang w:bidi="fa-IR"/>
        </w:rPr>
        <w:t xml:space="preserve">      </w:t>
      </w:r>
      <w:r w:rsidR="003270BA">
        <w:rPr>
          <w:rFonts w:cs="B Nazanin"/>
          <w:b/>
          <w:bCs/>
          <w:lang w:bidi="fa-IR"/>
        </w:rPr>
        <w:t>……….</w:t>
      </w:r>
      <w:r w:rsidR="0004708A">
        <w:rPr>
          <w:rFonts w:cs="B Nazanin" w:hint="cs"/>
          <w:b/>
          <w:bCs/>
          <w:rtl/>
          <w:lang w:bidi="fa-IR"/>
        </w:rPr>
        <w:t xml:space="preserve"> </w:t>
      </w:r>
      <w:r w:rsidR="0004708A" w:rsidRPr="00A51503">
        <w:rPr>
          <w:rFonts w:cs="B Nazanin" w:hint="cs"/>
          <w:b/>
          <w:bCs/>
          <w:rtl/>
          <w:lang w:bidi="fa-IR"/>
        </w:rPr>
        <w:t>ریال</w:t>
      </w:r>
      <w:r w:rsidR="0004708A" w:rsidRPr="00A51503">
        <w:rPr>
          <w:rFonts w:cs="B Nazanin" w:hint="cs"/>
          <w:rtl/>
          <w:lang w:bidi="fa-IR"/>
        </w:rPr>
        <w:t xml:space="preserve"> </w:t>
      </w:r>
      <w:r w:rsidR="0004708A">
        <w:rPr>
          <w:rFonts w:cs="B Nazanin" w:hint="cs"/>
          <w:rtl/>
          <w:lang w:bidi="fa-IR"/>
        </w:rPr>
        <w:t xml:space="preserve">  (</w:t>
      </w:r>
      <w:r w:rsidR="003270BA">
        <w:rPr>
          <w:rFonts w:cs="B Nazanin"/>
          <w:lang w:bidi="fa-IR"/>
        </w:rPr>
        <w:t>……….</w:t>
      </w:r>
      <w:r w:rsidR="0004708A">
        <w:rPr>
          <w:rFonts w:cs="B Nazanin" w:hint="cs"/>
          <w:rtl/>
          <w:lang w:bidi="fa-IR"/>
        </w:rPr>
        <w:t xml:space="preserve"> ریال )     </w:t>
      </w:r>
      <w:r w:rsidRPr="008F5EC3">
        <w:rPr>
          <w:rFonts w:cs="B Nazanin" w:hint="cs"/>
          <w:rtl/>
          <w:lang w:bidi="fa-IR"/>
        </w:rPr>
        <w:t xml:space="preserve">می باشد که </w:t>
      </w:r>
      <w:r w:rsidR="008D532E" w:rsidRPr="008F5EC3">
        <w:rPr>
          <w:rFonts w:cs="B Nazanin" w:hint="cs"/>
          <w:rtl/>
          <w:lang w:bidi="fa-IR"/>
        </w:rPr>
        <w:t xml:space="preserve">پس از تصویب طرح در شورای مرکز رشد فناوری سلامت </w:t>
      </w:r>
      <w:r w:rsidRPr="008F5EC3">
        <w:rPr>
          <w:rFonts w:cs="B Nazanin" w:hint="cs"/>
          <w:rtl/>
          <w:lang w:bidi="fa-IR"/>
        </w:rPr>
        <w:t>بابت هزینه های تحقیقاتی و خدمات پشتیبانی برابر پیشرفت کار مندرج در پیوست شماره ی 1 و تایید ناظر و پس از</w:t>
      </w:r>
      <w:r w:rsidR="004811D5" w:rsidRPr="008F5EC3">
        <w:rPr>
          <w:rFonts w:cs="B Nazanin" w:hint="cs"/>
          <w:rtl/>
          <w:lang w:bidi="fa-IR"/>
        </w:rPr>
        <w:t xml:space="preserve"> کسر کسور قانونی پرداخت می گردد.</w:t>
      </w:r>
    </w:p>
    <w:p w:rsidR="007B3DA5" w:rsidRPr="008F5EC3" w:rsidRDefault="00117E96" w:rsidP="007B3DA5">
      <w:pPr>
        <w:pStyle w:val="BodyText"/>
        <w:jc w:val="both"/>
        <w:rPr>
          <w:rFonts w:ascii="MS Shell Dlg 2" w:hAnsi="MS Shell Dlg 2" w:cs="B Nazanin"/>
          <w:color w:val="000000"/>
          <w:sz w:val="24"/>
          <w:szCs w:val="24"/>
          <w:rtl/>
          <w:lang w:bidi="fa-IR"/>
        </w:rPr>
      </w:pPr>
      <w:r w:rsidRPr="008F5EC3">
        <w:rPr>
          <w:rFonts w:cs="B Nazanin" w:hint="cs"/>
          <w:color w:val="000000"/>
          <w:sz w:val="24"/>
          <w:szCs w:val="24"/>
          <w:rtl/>
        </w:rPr>
        <w:t xml:space="preserve">تبصره </w:t>
      </w:r>
      <w:r w:rsidR="00E214AD" w:rsidRPr="008F5EC3">
        <w:rPr>
          <w:rFonts w:cs="B Nazanin" w:hint="cs"/>
          <w:color w:val="000000"/>
          <w:sz w:val="24"/>
          <w:szCs w:val="24"/>
          <w:rtl/>
        </w:rPr>
        <w:t>1</w:t>
      </w:r>
      <w:r w:rsidRPr="008F5EC3">
        <w:rPr>
          <w:rFonts w:cs="B Nazanin" w:hint="cs"/>
          <w:color w:val="000000"/>
          <w:sz w:val="24"/>
          <w:szCs w:val="24"/>
          <w:rtl/>
        </w:rPr>
        <w:t xml:space="preserve">: حجم قرارداد و به تناسب آن </w:t>
      </w:r>
      <w:r w:rsidRPr="008F5EC3">
        <w:rPr>
          <w:rFonts w:cs="B Nazanin"/>
          <w:color w:val="000000"/>
          <w:sz w:val="24"/>
          <w:szCs w:val="24"/>
          <w:rtl/>
        </w:rPr>
        <w:t>مبلغ قرارداد تا</w:t>
      </w:r>
      <w:r w:rsidRPr="008F5EC3">
        <w:rPr>
          <w:rFonts w:cs="B Nazanin" w:hint="cs"/>
          <w:color w:val="000000"/>
          <w:sz w:val="24"/>
          <w:szCs w:val="24"/>
          <w:rtl/>
        </w:rPr>
        <w:t xml:space="preserve"> سقف</w:t>
      </w:r>
      <w:r w:rsidRPr="008F5EC3">
        <w:rPr>
          <w:rFonts w:cs="B Nazanin"/>
          <w:color w:val="000000"/>
          <w:sz w:val="24"/>
          <w:szCs w:val="24"/>
          <w:rtl/>
        </w:rPr>
        <w:t xml:space="preserve"> 25 % قابل افزايش و</w:t>
      </w:r>
      <w:r w:rsidRPr="008F5EC3">
        <w:rPr>
          <w:rFonts w:cs="B Nazanin" w:hint="cs"/>
          <w:color w:val="000000"/>
          <w:sz w:val="24"/>
          <w:szCs w:val="24"/>
          <w:rtl/>
        </w:rPr>
        <w:t xml:space="preserve"> یا </w:t>
      </w:r>
      <w:r w:rsidRPr="008F5EC3">
        <w:rPr>
          <w:rFonts w:cs="B Nazanin"/>
          <w:color w:val="000000"/>
          <w:sz w:val="24"/>
          <w:szCs w:val="24"/>
          <w:rtl/>
        </w:rPr>
        <w:t>كاهش</w:t>
      </w:r>
      <w:r w:rsidRPr="008F5EC3">
        <w:rPr>
          <w:rFonts w:cs="B Nazanin" w:hint="cs"/>
          <w:color w:val="000000"/>
          <w:sz w:val="24"/>
          <w:szCs w:val="24"/>
          <w:rtl/>
        </w:rPr>
        <w:t xml:space="preserve"> خواهد بود</w:t>
      </w:r>
      <w:r w:rsidRPr="008F5EC3">
        <w:rPr>
          <w:rFonts w:cs="B Nazanin"/>
          <w:color w:val="000000"/>
          <w:sz w:val="24"/>
          <w:szCs w:val="24"/>
          <w:rtl/>
        </w:rPr>
        <w:t xml:space="preserve"> .</w:t>
      </w:r>
    </w:p>
    <w:p w:rsidR="00E214AD" w:rsidRPr="008F5EC3" w:rsidRDefault="00E214AD" w:rsidP="007B3DA5">
      <w:pPr>
        <w:pStyle w:val="BodyText"/>
        <w:jc w:val="both"/>
        <w:rPr>
          <w:rFonts w:ascii="MS Shell Dlg 2" w:hAnsi="MS Shell Dlg 2" w:cs="B Nazanin"/>
          <w:color w:val="000000"/>
          <w:sz w:val="24"/>
          <w:szCs w:val="24"/>
          <w:rtl/>
          <w:lang w:bidi="fa-IR"/>
        </w:rPr>
      </w:pPr>
      <w:r w:rsidRPr="008F5EC3">
        <w:rPr>
          <w:rFonts w:ascii="MS Shell Dlg 2" w:hAnsi="MS Shell Dlg 2" w:cs="B Nazanin" w:hint="cs"/>
          <w:color w:val="000000"/>
          <w:sz w:val="24"/>
          <w:szCs w:val="24"/>
          <w:rtl/>
          <w:lang w:bidi="fa-IR"/>
        </w:rPr>
        <w:t>تبصره 2: کسور قانونی به عهده هسته می باشد.</w:t>
      </w:r>
    </w:p>
    <w:p w:rsidR="004811D5" w:rsidRPr="008F5EC3" w:rsidRDefault="004811D5" w:rsidP="003D45A3">
      <w:pPr>
        <w:jc w:val="both"/>
        <w:rPr>
          <w:rFonts w:cs="B Nazanin"/>
          <w:rtl/>
          <w:lang w:bidi="fa-IR"/>
        </w:rPr>
      </w:pPr>
      <w:r w:rsidRPr="008F5EC3">
        <w:rPr>
          <w:rFonts w:cs="B Nazanin" w:hint="cs"/>
          <w:b/>
          <w:bCs/>
          <w:lang w:bidi="fa-IR"/>
        </w:rPr>
        <w:sym w:font="Wingdings" w:char="F0ED"/>
      </w:r>
      <w:r w:rsidRPr="008F5EC3">
        <w:rPr>
          <w:rFonts w:cs="B Nazanin" w:hint="cs"/>
          <w:b/>
          <w:bCs/>
          <w:rtl/>
          <w:lang w:bidi="fa-IR"/>
        </w:rPr>
        <w:t>ماده</w:t>
      </w:r>
      <w:r w:rsidR="003D45A3" w:rsidRPr="008F5EC3">
        <w:rPr>
          <w:rFonts w:cs="B Nazanin" w:hint="cs"/>
          <w:b/>
          <w:bCs/>
          <w:rtl/>
          <w:lang w:bidi="fa-IR"/>
        </w:rPr>
        <w:t>5</w:t>
      </w:r>
      <w:r w:rsidR="00F7124B" w:rsidRPr="008F5EC3">
        <w:rPr>
          <w:rFonts w:cs="B Nazanin" w:hint="cs"/>
          <w:b/>
          <w:bCs/>
          <w:rtl/>
          <w:lang w:bidi="fa-IR"/>
        </w:rPr>
        <w:t xml:space="preserve">) </w:t>
      </w:r>
      <w:r w:rsidRPr="008F5EC3">
        <w:rPr>
          <w:rFonts w:cs="B Nazanin" w:hint="cs"/>
          <w:b/>
          <w:bCs/>
          <w:rtl/>
          <w:lang w:bidi="fa-IR"/>
        </w:rPr>
        <w:t>نحوه پرداخت</w:t>
      </w:r>
    </w:p>
    <w:p w:rsidR="00395C0C" w:rsidRPr="008F5EC3" w:rsidRDefault="003D45A3" w:rsidP="003270BA">
      <w:pPr>
        <w:jc w:val="both"/>
        <w:rPr>
          <w:rFonts w:cs="B Nazanin"/>
          <w:rtl/>
          <w:lang w:bidi="fa-IR"/>
        </w:rPr>
      </w:pPr>
      <w:r w:rsidRPr="008F5EC3">
        <w:rPr>
          <w:rFonts w:cs="B Nazanin" w:hint="cs"/>
          <w:b/>
          <w:bCs/>
          <w:rtl/>
          <w:lang w:bidi="fa-IR"/>
        </w:rPr>
        <w:t>5</w:t>
      </w:r>
      <w:r w:rsidR="004811D5" w:rsidRPr="008F5EC3">
        <w:rPr>
          <w:rFonts w:cs="B Nazanin" w:hint="cs"/>
          <w:b/>
          <w:bCs/>
          <w:rtl/>
          <w:lang w:bidi="fa-IR"/>
        </w:rPr>
        <w:t>-1-</w:t>
      </w:r>
      <w:r w:rsidR="00643F69" w:rsidRPr="008F5EC3">
        <w:rPr>
          <w:rFonts w:cs="B Nazanin" w:hint="cs"/>
          <w:rtl/>
          <w:lang w:bidi="fa-IR"/>
        </w:rPr>
        <w:t xml:space="preserve">50% </w:t>
      </w:r>
      <w:r w:rsidR="00395C0C" w:rsidRPr="008F5EC3">
        <w:rPr>
          <w:rFonts w:cs="B Nazanin" w:hint="cs"/>
          <w:rtl/>
          <w:lang w:bidi="fa-IR"/>
        </w:rPr>
        <w:t>از مبلغ قرارداد به میزان</w:t>
      </w:r>
      <w:r w:rsidR="00E70222" w:rsidRPr="008F5EC3">
        <w:rPr>
          <w:rFonts w:cs="B Nazanin" w:hint="cs"/>
          <w:rtl/>
          <w:lang w:bidi="fa-IR"/>
        </w:rPr>
        <w:t xml:space="preserve"> </w:t>
      </w:r>
      <w:r w:rsidR="003270BA">
        <w:rPr>
          <w:rFonts w:cs="B Nazanin"/>
          <w:b/>
          <w:bCs/>
          <w:lang w:bidi="fa-IR"/>
        </w:rPr>
        <w:t>……….</w:t>
      </w:r>
      <w:r w:rsidR="0004708A">
        <w:rPr>
          <w:rFonts w:cs="B Nazanin" w:hint="cs"/>
          <w:b/>
          <w:bCs/>
          <w:rtl/>
          <w:lang w:bidi="fa-IR"/>
        </w:rPr>
        <w:t xml:space="preserve"> ریال </w:t>
      </w:r>
      <w:r w:rsidR="0004708A" w:rsidRPr="007853E1">
        <w:rPr>
          <w:rFonts w:cs="B Nazanin" w:hint="cs"/>
          <w:rtl/>
          <w:lang w:bidi="fa-IR"/>
        </w:rPr>
        <w:t xml:space="preserve"> </w:t>
      </w:r>
      <w:r w:rsidR="00FE7815" w:rsidRPr="008F5EC3">
        <w:rPr>
          <w:rFonts w:cs="B Nazanin" w:hint="cs"/>
          <w:rtl/>
          <w:lang w:bidi="fa-IR"/>
        </w:rPr>
        <w:t>(</w:t>
      </w:r>
      <w:r w:rsidR="003270BA">
        <w:rPr>
          <w:rFonts w:cs="B Nazanin"/>
          <w:lang w:bidi="fa-IR"/>
        </w:rPr>
        <w:t>……..</w:t>
      </w:r>
      <w:r w:rsidR="0004708A">
        <w:rPr>
          <w:rFonts w:cs="B Nazanin" w:hint="cs"/>
          <w:rtl/>
          <w:lang w:bidi="fa-IR"/>
        </w:rPr>
        <w:t xml:space="preserve"> </w:t>
      </w:r>
      <w:r w:rsidR="009D3948" w:rsidRPr="008F5EC3">
        <w:rPr>
          <w:rFonts w:cs="B Nazanin" w:hint="cs"/>
          <w:rtl/>
          <w:lang w:bidi="fa-IR"/>
        </w:rPr>
        <w:t>ریال</w:t>
      </w:r>
      <w:r w:rsidR="00FE7815" w:rsidRPr="008F5EC3">
        <w:rPr>
          <w:rFonts w:cs="B Nazanin" w:hint="cs"/>
          <w:rtl/>
          <w:lang w:bidi="fa-IR"/>
        </w:rPr>
        <w:t>)</w:t>
      </w:r>
      <w:r w:rsidR="00F17BEC" w:rsidRPr="008F5EC3">
        <w:rPr>
          <w:rFonts w:cs="B Nazanin" w:hint="cs"/>
          <w:rtl/>
        </w:rPr>
        <w:t>به تشخیص معاونت،</w:t>
      </w:r>
      <w:r w:rsidR="000B54EF" w:rsidRPr="008F5EC3">
        <w:rPr>
          <w:rFonts w:cs="B Nazanin"/>
          <w:rtl/>
        </w:rPr>
        <w:t xml:space="preserve">به عنوان </w:t>
      </w:r>
      <w:r w:rsidR="000B54EF" w:rsidRPr="008F5EC3">
        <w:rPr>
          <w:rFonts w:cs="B Nazanin" w:hint="cs"/>
          <w:rtl/>
        </w:rPr>
        <w:t>قسط اول پس از تائید و تصویب طرح و</w:t>
      </w:r>
      <w:r w:rsidR="00395C0C" w:rsidRPr="008F5EC3">
        <w:rPr>
          <w:rFonts w:cs="B Nazanin" w:hint="cs"/>
          <w:rtl/>
          <w:lang w:bidi="fa-IR"/>
        </w:rPr>
        <w:t>در قبال دریافت تضمین معتبر از قبیل ضمانت نامه بانکی یا سفته</w:t>
      </w:r>
      <w:r w:rsidR="000B54EF" w:rsidRPr="008F5EC3">
        <w:rPr>
          <w:rFonts w:cs="B Nazanin" w:hint="cs"/>
          <w:rtl/>
          <w:lang w:bidi="fa-IR"/>
        </w:rPr>
        <w:t xml:space="preserve"> پرداخت می شود</w:t>
      </w:r>
      <w:r w:rsidR="00395C0C" w:rsidRPr="008F5EC3">
        <w:rPr>
          <w:rFonts w:cs="B Nazanin" w:hint="cs"/>
          <w:rtl/>
          <w:lang w:bidi="fa-IR"/>
        </w:rPr>
        <w:t>.</w:t>
      </w:r>
    </w:p>
    <w:p w:rsidR="00395C0C" w:rsidRPr="008F5EC3" w:rsidRDefault="003D45A3" w:rsidP="003270BA">
      <w:pPr>
        <w:jc w:val="both"/>
        <w:rPr>
          <w:rFonts w:cs="B Nazanin"/>
          <w:b/>
          <w:bCs/>
          <w:rtl/>
          <w:lang w:bidi="fa-IR"/>
        </w:rPr>
      </w:pPr>
      <w:r w:rsidRPr="008F5EC3">
        <w:rPr>
          <w:rFonts w:cs="B Nazanin" w:hint="cs"/>
          <w:b/>
          <w:bCs/>
          <w:rtl/>
          <w:lang w:bidi="fa-IR"/>
        </w:rPr>
        <w:t>5</w:t>
      </w:r>
      <w:r w:rsidR="004811D5" w:rsidRPr="008F5EC3">
        <w:rPr>
          <w:rFonts w:cs="B Nazanin" w:hint="cs"/>
          <w:b/>
          <w:bCs/>
          <w:rtl/>
          <w:lang w:bidi="fa-IR"/>
        </w:rPr>
        <w:t>-2</w:t>
      </w:r>
      <w:r w:rsidR="00395C0C" w:rsidRPr="008F5EC3">
        <w:rPr>
          <w:rFonts w:cs="B Nazanin" w:hint="cs"/>
          <w:b/>
          <w:bCs/>
          <w:rtl/>
          <w:lang w:bidi="fa-IR"/>
        </w:rPr>
        <w:t>-</w:t>
      </w:r>
      <w:r w:rsidR="00395C0C" w:rsidRPr="008F5EC3">
        <w:rPr>
          <w:rFonts w:cs="B Nazanin" w:hint="cs"/>
          <w:rtl/>
          <w:lang w:bidi="fa-IR"/>
        </w:rPr>
        <w:t>25% از مبلغ قرارداد به میزان</w:t>
      </w:r>
      <w:r w:rsidR="008E34A2" w:rsidRPr="008F5EC3">
        <w:rPr>
          <w:rFonts w:cs="B Nazanin" w:hint="cs"/>
          <w:rtl/>
          <w:lang w:bidi="fa-IR"/>
        </w:rPr>
        <w:t xml:space="preserve"> </w:t>
      </w:r>
      <w:r w:rsidR="003270BA">
        <w:rPr>
          <w:rFonts w:cs="B Nazanin"/>
          <w:lang w:bidi="fa-IR"/>
        </w:rPr>
        <w:t>……….</w:t>
      </w:r>
      <w:r w:rsidR="008E34A2" w:rsidRPr="008F5EC3">
        <w:rPr>
          <w:rFonts w:cs="B Nazanin" w:hint="cs"/>
          <w:rtl/>
          <w:lang w:bidi="fa-IR"/>
        </w:rPr>
        <w:t xml:space="preserve"> </w:t>
      </w:r>
      <w:r w:rsidR="00395C0C" w:rsidRPr="008F5EC3">
        <w:rPr>
          <w:rFonts w:cs="B Nazanin" w:hint="cs"/>
          <w:rtl/>
          <w:lang w:bidi="fa-IR"/>
        </w:rPr>
        <w:t xml:space="preserve">ریال </w:t>
      </w:r>
      <w:r w:rsidR="00FE7815" w:rsidRPr="008F5EC3">
        <w:rPr>
          <w:rFonts w:cs="B Nazanin" w:hint="cs"/>
          <w:rtl/>
          <w:lang w:bidi="fa-IR"/>
        </w:rPr>
        <w:t>(</w:t>
      </w:r>
      <w:r w:rsidR="003270BA">
        <w:rPr>
          <w:rFonts w:cs="B Nazanin"/>
          <w:lang w:bidi="fa-IR"/>
        </w:rPr>
        <w:t>……..</w:t>
      </w:r>
      <w:r w:rsidR="0004708A">
        <w:rPr>
          <w:rFonts w:cs="B Nazanin" w:hint="cs"/>
          <w:rtl/>
          <w:lang w:bidi="fa-IR"/>
        </w:rPr>
        <w:t xml:space="preserve"> </w:t>
      </w:r>
      <w:r w:rsidR="009D3948" w:rsidRPr="008F5EC3">
        <w:rPr>
          <w:rFonts w:cs="B Nazanin" w:hint="cs"/>
          <w:rtl/>
          <w:lang w:bidi="fa-IR"/>
        </w:rPr>
        <w:t>ریال</w:t>
      </w:r>
      <w:r w:rsidR="00FE7815" w:rsidRPr="008F5EC3">
        <w:rPr>
          <w:rFonts w:cs="B Nazanin" w:hint="cs"/>
          <w:rtl/>
          <w:lang w:bidi="fa-IR"/>
        </w:rPr>
        <w:t>)</w:t>
      </w:r>
      <w:r w:rsidR="00810D36" w:rsidRPr="008F5EC3">
        <w:rPr>
          <w:rFonts w:cs="B Nazanin" w:hint="cs"/>
          <w:rtl/>
          <w:lang w:bidi="fa-IR"/>
        </w:rPr>
        <w:t>بعد از انج</w:t>
      </w:r>
      <w:r w:rsidR="00B35CA9">
        <w:rPr>
          <w:rFonts w:cs="B Nazanin" w:hint="cs"/>
          <w:rtl/>
          <w:lang w:bidi="fa-IR"/>
        </w:rPr>
        <w:t>ام بخشی از کار که عبارت است از پیشرفت 75% از طرح موضوع قرارداد و ورود طرح به بند دوم از فاز دو پیوست شماره یک قرارداد ،که</w:t>
      </w:r>
      <w:r w:rsidR="00B92F49" w:rsidRPr="008F5EC3">
        <w:rPr>
          <w:rFonts w:cs="B Nazanin" w:hint="cs"/>
          <w:rtl/>
          <w:lang w:bidi="fa-IR"/>
        </w:rPr>
        <w:t xml:space="preserve"> </w:t>
      </w:r>
      <w:r w:rsidR="005A4B25" w:rsidRPr="008F5EC3">
        <w:rPr>
          <w:rFonts w:cs="B Nazanin" w:hint="cs"/>
          <w:rtl/>
        </w:rPr>
        <w:t xml:space="preserve">پس از تأييد </w:t>
      </w:r>
      <w:r w:rsidR="005A4B25" w:rsidRPr="008F5EC3">
        <w:rPr>
          <w:rFonts w:cs="B Nazanin"/>
          <w:rtl/>
        </w:rPr>
        <w:t>ناظر</w:t>
      </w:r>
      <w:r w:rsidR="005A4B25" w:rsidRPr="008F5EC3">
        <w:rPr>
          <w:rFonts w:cs="B Nazanin" w:hint="cs"/>
          <w:rtl/>
        </w:rPr>
        <w:t xml:space="preserve"> طرح پرداخت می گردد.</w:t>
      </w:r>
    </w:p>
    <w:p w:rsidR="00395C0C" w:rsidRPr="008F5EC3" w:rsidRDefault="003D45A3" w:rsidP="003270BA">
      <w:pPr>
        <w:jc w:val="both"/>
        <w:rPr>
          <w:rFonts w:cs="B Nazanin"/>
          <w:b/>
          <w:bCs/>
          <w:rtl/>
          <w:lang w:bidi="fa-IR"/>
        </w:rPr>
      </w:pPr>
      <w:r w:rsidRPr="008F5EC3">
        <w:rPr>
          <w:rFonts w:cs="B Nazanin" w:hint="cs"/>
          <w:b/>
          <w:bCs/>
          <w:rtl/>
          <w:lang w:bidi="fa-IR"/>
        </w:rPr>
        <w:t>5</w:t>
      </w:r>
      <w:r w:rsidR="004811D5" w:rsidRPr="008F5EC3">
        <w:rPr>
          <w:rFonts w:cs="B Nazanin" w:hint="cs"/>
          <w:b/>
          <w:bCs/>
          <w:rtl/>
          <w:lang w:bidi="fa-IR"/>
        </w:rPr>
        <w:t>-3</w:t>
      </w:r>
      <w:r w:rsidR="00395C0C" w:rsidRPr="008F5EC3">
        <w:rPr>
          <w:rFonts w:cs="B Nazanin" w:hint="cs"/>
          <w:rtl/>
          <w:lang w:bidi="fa-IR"/>
        </w:rPr>
        <w:t xml:space="preserve"> -25% </w:t>
      </w:r>
      <w:r w:rsidR="00FE7815" w:rsidRPr="008F5EC3">
        <w:rPr>
          <w:rFonts w:cs="B Nazanin" w:hint="cs"/>
          <w:rtl/>
          <w:lang w:bidi="fa-IR"/>
        </w:rPr>
        <w:t>باقیمانده</w:t>
      </w:r>
      <w:r w:rsidR="00395C0C" w:rsidRPr="008F5EC3">
        <w:rPr>
          <w:rFonts w:cs="B Nazanin" w:hint="cs"/>
          <w:rtl/>
          <w:lang w:bidi="fa-IR"/>
        </w:rPr>
        <w:t xml:space="preserve"> قرارداد به میزان</w:t>
      </w:r>
      <w:r w:rsidR="00A407FC" w:rsidRPr="008F5EC3">
        <w:rPr>
          <w:rFonts w:cs="B Nazanin" w:hint="cs"/>
          <w:rtl/>
          <w:lang w:bidi="fa-IR"/>
        </w:rPr>
        <w:t xml:space="preserve"> </w:t>
      </w:r>
      <w:r w:rsidR="003270BA">
        <w:rPr>
          <w:rFonts w:cs="B Nazanin"/>
          <w:lang w:bidi="fa-IR"/>
        </w:rPr>
        <w:t>………</w:t>
      </w:r>
      <w:r w:rsidR="0004708A" w:rsidRPr="008F5EC3">
        <w:rPr>
          <w:rFonts w:cs="B Nazanin" w:hint="cs"/>
          <w:rtl/>
          <w:lang w:bidi="fa-IR"/>
        </w:rPr>
        <w:t xml:space="preserve"> ریال (</w:t>
      </w:r>
      <w:r w:rsidR="003270BA">
        <w:rPr>
          <w:rFonts w:cs="B Nazanin"/>
          <w:lang w:bidi="fa-IR"/>
        </w:rPr>
        <w:t>………</w:t>
      </w:r>
      <w:r w:rsidR="00422136">
        <w:rPr>
          <w:rFonts w:cs="B Nazanin" w:hint="cs"/>
          <w:rtl/>
          <w:lang w:bidi="fa-IR"/>
        </w:rPr>
        <w:t xml:space="preserve"> </w:t>
      </w:r>
      <w:r w:rsidR="00422136" w:rsidRPr="008F5EC3">
        <w:rPr>
          <w:rFonts w:cs="B Nazanin" w:hint="cs"/>
          <w:rtl/>
          <w:lang w:bidi="fa-IR"/>
        </w:rPr>
        <w:t>ریال</w:t>
      </w:r>
      <w:r w:rsidR="0004708A" w:rsidRPr="008F5EC3">
        <w:rPr>
          <w:rFonts w:cs="B Nazanin" w:hint="cs"/>
          <w:rtl/>
          <w:lang w:bidi="fa-IR"/>
        </w:rPr>
        <w:t>)</w:t>
      </w:r>
      <w:r w:rsidR="0004708A">
        <w:rPr>
          <w:rFonts w:cs="B Nazanin" w:hint="cs"/>
          <w:rtl/>
          <w:lang w:bidi="fa-IR"/>
        </w:rPr>
        <w:t xml:space="preserve">  </w:t>
      </w:r>
      <w:r w:rsidR="00A407FC" w:rsidRPr="008F5EC3">
        <w:rPr>
          <w:rFonts w:cs="B Nazanin" w:hint="cs"/>
          <w:rtl/>
          <w:lang w:bidi="fa-IR"/>
        </w:rPr>
        <w:t xml:space="preserve">در پایان مدت قرارداد و </w:t>
      </w:r>
      <w:r w:rsidR="000B4FD2" w:rsidRPr="008F5EC3">
        <w:rPr>
          <w:rFonts w:cs="B Nazanin" w:hint="cs"/>
          <w:rtl/>
          <w:lang w:bidi="fa-IR"/>
        </w:rPr>
        <w:t>پس</w:t>
      </w:r>
      <w:r w:rsidR="000B4FD2" w:rsidRPr="008F5EC3">
        <w:rPr>
          <w:rFonts w:cs="B Nazanin"/>
          <w:rtl/>
        </w:rPr>
        <w:t xml:space="preserve"> از </w:t>
      </w:r>
      <w:r w:rsidR="000B4FD2" w:rsidRPr="008F5EC3">
        <w:rPr>
          <w:rFonts w:cs="B Nazanin" w:hint="cs"/>
          <w:rtl/>
        </w:rPr>
        <w:t xml:space="preserve">انجام کلیه تعهدات موضوع قرارداد بطور کامل </w:t>
      </w:r>
      <w:r w:rsidR="000B4FD2" w:rsidRPr="008F5EC3">
        <w:rPr>
          <w:rFonts w:cs="B Nazanin" w:hint="cs"/>
          <w:rtl/>
          <w:lang w:bidi="fa-IR"/>
        </w:rPr>
        <w:t>و</w:t>
      </w:r>
      <w:r w:rsidR="00395C0C" w:rsidRPr="008F5EC3">
        <w:rPr>
          <w:rFonts w:cs="B Nazanin" w:hint="cs"/>
          <w:rtl/>
          <w:lang w:bidi="fa-IR"/>
        </w:rPr>
        <w:t>دریافت استانداردهای لازم</w:t>
      </w:r>
      <w:r w:rsidR="00682549" w:rsidRPr="008F5EC3">
        <w:rPr>
          <w:rFonts w:cs="B Nazanin" w:hint="cs"/>
          <w:rtl/>
          <w:lang w:bidi="fa-IR"/>
        </w:rPr>
        <w:t>،</w:t>
      </w:r>
      <w:r w:rsidR="00395C0C" w:rsidRPr="008F5EC3">
        <w:rPr>
          <w:rFonts w:cs="B Nazanin" w:hint="cs"/>
          <w:rtl/>
          <w:lang w:bidi="fa-IR"/>
        </w:rPr>
        <w:t xml:space="preserve"> ارائه محصول</w:t>
      </w:r>
      <w:r w:rsidR="00682549" w:rsidRPr="008F5EC3">
        <w:rPr>
          <w:rFonts w:cs="B Nazanin" w:hint="cs"/>
          <w:rtl/>
          <w:lang w:bidi="fa-IR"/>
        </w:rPr>
        <w:t xml:space="preserve"> و تائید معاونت </w:t>
      </w:r>
      <w:r w:rsidR="00682549" w:rsidRPr="008F5EC3">
        <w:rPr>
          <w:rFonts w:cs="B Nazanin" w:hint="cs"/>
          <w:rtl/>
        </w:rPr>
        <w:t xml:space="preserve">پرداخت </w:t>
      </w:r>
      <w:r w:rsidR="00A407FC" w:rsidRPr="008F5EC3">
        <w:rPr>
          <w:rFonts w:cs="B Nazanin" w:hint="cs"/>
          <w:rtl/>
        </w:rPr>
        <w:t>خواهد شد</w:t>
      </w:r>
      <w:r w:rsidR="00682549" w:rsidRPr="008F5EC3">
        <w:rPr>
          <w:rFonts w:cs="B Nazanin" w:hint="cs"/>
          <w:rtl/>
        </w:rPr>
        <w:t>.</w:t>
      </w:r>
    </w:p>
    <w:p w:rsidR="007853E1" w:rsidRPr="008F5EC3" w:rsidRDefault="00756344" w:rsidP="00533D14">
      <w:pPr>
        <w:spacing w:after="240"/>
        <w:jc w:val="both"/>
        <w:rPr>
          <w:rFonts w:cs="B Nazanin"/>
          <w:rtl/>
          <w:lang w:bidi="fa-IR"/>
        </w:rPr>
      </w:pPr>
      <w:r w:rsidRPr="008F5EC3">
        <w:rPr>
          <w:rFonts w:eastAsia="Times New Roman" w:cs="B Nazanin" w:hint="cs"/>
          <w:color w:val="000000"/>
          <w:rtl/>
          <w:lang w:eastAsia="en-US"/>
        </w:rPr>
        <w:t>تبصره</w:t>
      </w:r>
      <w:r w:rsidR="0030051D" w:rsidRPr="008F5EC3">
        <w:rPr>
          <w:rFonts w:cs="B Nazanin" w:hint="cs"/>
          <w:rtl/>
          <w:lang w:bidi="fa-IR"/>
        </w:rPr>
        <w:t>:</w:t>
      </w:r>
      <w:r w:rsidR="00446812" w:rsidRPr="008F5EC3">
        <w:rPr>
          <w:rFonts w:cs="B Nazanin" w:hint="cs"/>
          <w:rtl/>
          <w:lang w:bidi="fa-IR"/>
        </w:rPr>
        <w:t>کلیه</w:t>
      </w:r>
      <w:r w:rsidRPr="008F5EC3">
        <w:rPr>
          <w:rFonts w:cs="B Nazanin" w:hint="cs"/>
          <w:rtl/>
          <w:lang w:bidi="fa-IR"/>
        </w:rPr>
        <w:t xml:space="preserve"> هزینه </w:t>
      </w:r>
      <w:r w:rsidRPr="008F5EC3">
        <w:rPr>
          <w:rFonts w:eastAsia="Times New Roman" w:cs="B Nazanin" w:hint="cs"/>
          <w:color w:val="000000"/>
          <w:rtl/>
          <w:lang w:eastAsia="en-US"/>
        </w:rPr>
        <w:t>های</w:t>
      </w:r>
      <w:r w:rsidRPr="008F5EC3">
        <w:rPr>
          <w:rFonts w:cs="B Nazanin" w:hint="cs"/>
          <w:rtl/>
          <w:lang w:bidi="fa-IR"/>
        </w:rPr>
        <w:t xml:space="preserve"> خدمات</w:t>
      </w:r>
      <w:r w:rsidR="00D95E31" w:rsidRPr="008F5EC3">
        <w:rPr>
          <w:rFonts w:cs="B Nazanin" w:hint="cs"/>
          <w:rtl/>
          <w:lang w:bidi="fa-IR"/>
        </w:rPr>
        <w:t>ی، اداری،علمی وغیره</w:t>
      </w:r>
      <w:r w:rsidR="005E4A2E" w:rsidRPr="008F5EC3">
        <w:rPr>
          <w:rFonts w:cs="B Nazanin" w:hint="cs"/>
          <w:rtl/>
          <w:lang w:bidi="fa-IR"/>
        </w:rPr>
        <w:t xml:space="preserve"> </w:t>
      </w:r>
      <w:r w:rsidR="00B834CF" w:rsidRPr="008F5EC3">
        <w:rPr>
          <w:rFonts w:cs="B Nazanin" w:hint="cs"/>
          <w:rtl/>
          <w:lang w:bidi="fa-IR"/>
        </w:rPr>
        <w:t xml:space="preserve">که </w:t>
      </w:r>
      <w:r w:rsidRPr="008F5EC3">
        <w:rPr>
          <w:rFonts w:cs="B Nazanin" w:hint="cs"/>
          <w:rtl/>
          <w:lang w:bidi="fa-IR"/>
        </w:rPr>
        <w:t xml:space="preserve">توسط </w:t>
      </w:r>
      <w:r w:rsidR="00A20396" w:rsidRPr="008F5EC3">
        <w:rPr>
          <w:rFonts w:cs="B Nazanin" w:hint="cs"/>
          <w:rtl/>
          <w:lang w:bidi="fa-IR"/>
        </w:rPr>
        <w:t>معاونت</w:t>
      </w:r>
      <w:r w:rsidR="005E4A2E" w:rsidRPr="008F5EC3">
        <w:rPr>
          <w:rFonts w:cs="B Nazanin" w:hint="cs"/>
          <w:rtl/>
          <w:lang w:bidi="fa-IR"/>
        </w:rPr>
        <w:t xml:space="preserve"> </w:t>
      </w:r>
      <w:r w:rsidR="00B834CF" w:rsidRPr="008F5EC3">
        <w:rPr>
          <w:rFonts w:cs="B Nazanin" w:hint="cs"/>
          <w:rtl/>
          <w:lang w:bidi="fa-IR"/>
        </w:rPr>
        <w:t>و</w:t>
      </w:r>
      <w:r w:rsidR="00D95E31" w:rsidRPr="008F5EC3">
        <w:rPr>
          <w:rFonts w:cs="B Nazanin" w:hint="cs"/>
          <w:rtl/>
          <w:lang w:bidi="fa-IR"/>
        </w:rPr>
        <w:t xml:space="preserve">بنا </w:t>
      </w:r>
      <w:r w:rsidRPr="008F5EC3">
        <w:rPr>
          <w:rFonts w:cs="B Nazanin" w:hint="cs"/>
          <w:rtl/>
          <w:lang w:bidi="fa-IR"/>
        </w:rPr>
        <w:t xml:space="preserve">به درخواست </w:t>
      </w:r>
      <w:r w:rsidR="004557B2" w:rsidRPr="008F5EC3">
        <w:rPr>
          <w:rFonts w:cs="B Nazanin" w:hint="cs"/>
          <w:rtl/>
          <w:lang w:bidi="fa-IR"/>
        </w:rPr>
        <w:t>هسته</w:t>
      </w:r>
      <w:r w:rsidR="005E4A2E" w:rsidRPr="008F5EC3">
        <w:rPr>
          <w:rFonts w:cs="B Nazanin" w:hint="cs"/>
          <w:rtl/>
          <w:lang w:bidi="fa-IR"/>
        </w:rPr>
        <w:t xml:space="preserve"> </w:t>
      </w:r>
      <w:r w:rsidR="003D3C75" w:rsidRPr="008F5EC3">
        <w:rPr>
          <w:rFonts w:cs="B Nazanin" w:hint="cs"/>
          <w:rtl/>
          <w:lang w:bidi="fa-IR"/>
        </w:rPr>
        <w:t xml:space="preserve">پرداخت شده </w:t>
      </w:r>
      <w:r w:rsidRPr="008F5EC3">
        <w:rPr>
          <w:rFonts w:cs="B Nazanin" w:hint="cs"/>
          <w:rtl/>
          <w:lang w:bidi="fa-IR"/>
        </w:rPr>
        <w:t>است</w:t>
      </w:r>
      <w:r w:rsidR="005E4A2E" w:rsidRPr="008F5EC3">
        <w:rPr>
          <w:rFonts w:cs="B Nazanin" w:hint="cs"/>
          <w:rtl/>
          <w:lang w:bidi="fa-IR"/>
        </w:rPr>
        <w:t xml:space="preserve"> </w:t>
      </w:r>
      <w:r w:rsidR="00446812" w:rsidRPr="008F5EC3">
        <w:rPr>
          <w:rFonts w:cs="B Nazanin" w:hint="cs"/>
          <w:rtl/>
          <w:lang w:bidi="fa-IR"/>
        </w:rPr>
        <w:t xml:space="preserve">از </w:t>
      </w:r>
      <w:r w:rsidR="00B834CF" w:rsidRPr="008F5EC3">
        <w:rPr>
          <w:rFonts w:cs="B Nazanin" w:hint="cs"/>
          <w:rtl/>
          <w:lang w:bidi="fa-IR"/>
        </w:rPr>
        <w:t>مبلغ</w:t>
      </w:r>
      <w:r w:rsidR="00A20396" w:rsidRPr="008F5EC3">
        <w:rPr>
          <w:rFonts w:cs="B Nazanin" w:hint="cs"/>
          <w:rtl/>
          <w:lang w:bidi="fa-IR"/>
        </w:rPr>
        <w:t xml:space="preserve"> قرارداد</w:t>
      </w:r>
      <w:r w:rsidR="004811D5" w:rsidRPr="008F5EC3">
        <w:rPr>
          <w:rFonts w:cs="B Nazanin" w:hint="cs"/>
          <w:rtl/>
          <w:lang w:bidi="fa-IR"/>
        </w:rPr>
        <w:t xml:space="preserve">کسر </w:t>
      </w:r>
      <w:r w:rsidR="00533D14" w:rsidRPr="008F5EC3">
        <w:rPr>
          <w:rFonts w:cs="B Nazanin" w:hint="cs"/>
          <w:rtl/>
          <w:lang w:bidi="fa-IR"/>
        </w:rPr>
        <w:t>خواهد شد.</w:t>
      </w:r>
    </w:p>
    <w:p w:rsidR="00D30C8A" w:rsidRPr="008F5EC3" w:rsidRDefault="00D30C8A" w:rsidP="00533D14">
      <w:pPr>
        <w:spacing w:after="240"/>
        <w:jc w:val="both"/>
        <w:rPr>
          <w:rFonts w:cs="B Nazanin"/>
          <w:rtl/>
          <w:lang w:bidi="fa-IR"/>
        </w:rPr>
      </w:pPr>
    </w:p>
    <w:p w:rsidR="00D30C8A" w:rsidRPr="008F5EC3" w:rsidRDefault="00D30C8A" w:rsidP="00533D14">
      <w:pPr>
        <w:spacing w:after="240"/>
        <w:jc w:val="both"/>
        <w:rPr>
          <w:rFonts w:cs="B Nazanin"/>
          <w:rtl/>
          <w:lang w:bidi="fa-IR"/>
        </w:rPr>
      </w:pPr>
      <w:bookmarkStart w:id="0" w:name="_GoBack"/>
      <w:bookmarkEnd w:id="0"/>
    </w:p>
    <w:p w:rsidR="009D3948" w:rsidRPr="008F5EC3" w:rsidRDefault="009D3948" w:rsidP="00533D14">
      <w:pPr>
        <w:spacing w:after="240"/>
        <w:jc w:val="both"/>
        <w:rPr>
          <w:rFonts w:cs="B Nazanin"/>
          <w:rtl/>
          <w:lang w:bidi="fa-IR"/>
        </w:rPr>
      </w:pPr>
    </w:p>
    <w:p w:rsidR="00756344" w:rsidRPr="008F5EC3" w:rsidRDefault="00EC7CEA" w:rsidP="003D45A3">
      <w:pPr>
        <w:jc w:val="both"/>
        <w:rPr>
          <w:rFonts w:cs="B Nazanin"/>
          <w:b/>
          <w:bCs/>
          <w:rtl/>
          <w:lang w:bidi="fa-IR"/>
        </w:rPr>
      </w:pPr>
      <w:r w:rsidRPr="008F5EC3">
        <w:rPr>
          <w:rFonts w:cs="B Nazanin" w:hint="cs"/>
          <w:b/>
          <w:bCs/>
          <w:lang w:bidi="fa-IR"/>
        </w:rPr>
        <w:lastRenderedPageBreak/>
        <w:sym w:font="Wingdings" w:char="F0ED"/>
      </w:r>
      <w:r w:rsidR="00756344" w:rsidRPr="008F5EC3">
        <w:rPr>
          <w:rFonts w:cs="B Nazanin" w:hint="cs"/>
          <w:b/>
          <w:bCs/>
          <w:rtl/>
          <w:lang w:bidi="fa-IR"/>
        </w:rPr>
        <w:t xml:space="preserve">ماده </w:t>
      </w:r>
      <w:r w:rsidR="003D45A3" w:rsidRPr="008F5EC3">
        <w:rPr>
          <w:rFonts w:cs="B Nazanin" w:hint="cs"/>
          <w:b/>
          <w:bCs/>
          <w:rtl/>
          <w:lang w:bidi="fa-IR"/>
        </w:rPr>
        <w:t>6</w:t>
      </w:r>
      <w:r w:rsidR="00354B0F" w:rsidRPr="008F5EC3">
        <w:rPr>
          <w:rFonts w:cs="B Nazanin" w:hint="cs"/>
          <w:b/>
          <w:bCs/>
          <w:rtl/>
          <w:lang w:bidi="fa-IR"/>
        </w:rPr>
        <w:t>)</w:t>
      </w:r>
      <w:r w:rsidR="00756344" w:rsidRPr="008F5EC3">
        <w:rPr>
          <w:rFonts w:cs="B Nazanin" w:hint="cs"/>
          <w:b/>
          <w:bCs/>
          <w:rtl/>
          <w:lang w:bidi="fa-IR"/>
        </w:rPr>
        <w:t xml:space="preserve"> ت</w:t>
      </w:r>
      <w:r w:rsidR="00DE574D" w:rsidRPr="008F5EC3">
        <w:rPr>
          <w:rFonts w:cs="B Nazanin" w:hint="cs"/>
          <w:b/>
          <w:bCs/>
          <w:rtl/>
          <w:lang w:bidi="fa-IR"/>
        </w:rPr>
        <w:t>عهدات هسته:</w:t>
      </w:r>
    </w:p>
    <w:p w:rsidR="00A51503" w:rsidRPr="008F5EC3" w:rsidRDefault="003D45A3" w:rsidP="003270BA">
      <w:pPr>
        <w:jc w:val="both"/>
        <w:rPr>
          <w:rFonts w:cs="B Nazanin"/>
          <w:rtl/>
          <w:lang w:bidi="fa-IR"/>
        </w:rPr>
      </w:pPr>
      <w:r w:rsidRPr="008F5EC3">
        <w:rPr>
          <w:rFonts w:cs="B Nazanin" w:hint="cs"/>
          <w:color w:val="000000"/>
          <w:rtl/>
        </w:rPr>
        <w:t>6</w:t>
      </w:r>
      <w:r w:rsidR="005213CA" w:rsidRPr="008F5EC3">
        <w:rPr>
          <w:rFonts w:cs="B Nazanin" w:hint="cs"/>
          <w:color w:val="000000"/>
          <w:rtl/>
        </w:rPr>
        <w:t xml:space="preserve">-1- </w:t>
      </w:r>
      <w:r w:rsidR="0041632F" w:rsidRPr="008F5EC3">
        <w:rPr>
          <w:rFonts w:cs="B Nazanin" w:hint="cs"/>
          <w:color w:val="000000"/>
          <w:rtl/>
        </w:rPr>
        <w:t>هسته</w:t>
      </w:r>
      <w:r w:rsidR="005E4A2E" w:rsidRPr="008F5EC3">
        <w:rPr>
          <w:rFonts w:cs="B Nazanin" w:hint="cs"/>
          <w:color w:val="000000"/>
          <w:rtl/>
        </w:rPr>
        <w:t xml:space="preserve"> </w:t>
      </w:r>
      <w:r w:rsidR="0041632F" w:rsidRPr="008F5EC3">
        <w:rPr>
          <w:rFonts w:cs="B Nazanin" w:hint="cs"/>
          <w:color w:val="000000"/>
          <w:rtl/>
        </w:rPr>
        <w:t xml:space="preserve">بعنوان تضمين حسن انجام تعهدات يك فقره سفته (به تشخيص و قبول معاونت) به مبلغ </w:t>
      </w:r>
      <w:r w:rsidR="0004708A">
        <w:rPr>
          <w:rFonts w:cs="B Nazanin" w:hint="cs"/>
          <w:color w:val="000000"/>
          <w:rtl/>
        </w:rPr>
        <w:t xml:space="preserve"> </w:t>
      </w:r>
      <w:r w:rsidR="003270BA">
        <w:rPr>
          <w:rFonts w:cs="B Nazanin"/>
          <w:color w:val="000000"/>
        </w:rPr>
        <w:t>…..</w:t>
      </w:r>
      <w:r w:rsidR="0004708A">
        <w:rPr>
          <w:rFonts w:cs="B Nazanin" w:hint="cs"/>
          <w:color w:val="000000"/>
          <w:rtl/>
        </w:rPr>
        <w:t xml:space="preserve"> میلیون</w:t>
      </w:r>
      <w:r w:rsidR="0041632F" w:rsidRPr="008F5EC3">
        <w:rPr>
          <w:rFonts w:cs="B Nazanin" w:hint="cs"/>
          <w:color w:val="000000"/>
          <w:rtl/>
        </w:rPr>
        <w:t xml:space="preserve"> ريال</w:t>
      </w:r>
      <w:r w:rsidR="0004708A">
        <w:rPr>
          <w:rFonts w:cs="B Nazanin" w:hint="cs"/>
          <w:color w:val="000000"/>
          <w:rtl/>
        </w:rPr>
        <w:t xml:space="preserve"> </w:t>
      </w:r>
      <w:r w:rsidR="0041632F" w:rsidRPr="008F5EC3">
        <w:rPr>
          <w:rFonts w:cs="B Nazanin" w:hint="cs"/>
          <w:color w:val="000000"/>
          <w:rtl/>
        </w:rPr>
        <w:t xml:space="preserve"> به شماره:.......</w:t>
      </w:r>
      <w:r w:rsidR="009D3948" w:rsidRPr="008F5EC3">
        <w:rPr>
          <w:rFonts w:cs="B Nazanin" w:hint="cs"/>
          <w:color w:val="000000"/>
          <w:rtl/>
        </w:rPr>
        <w:t>.........................................</w:t>
      </w:r>
      <w:r w:rsidR="0041632F" w:rsidRPr="008F5EC3">
        <w:rPr>
          <w:rFonts w:cs="B Nazanin" w:hint="cs"/>
          <w:color w:val="000000"/>
          <w:rtl/>
        </w:rPr>
        <w:t>...... معادل ده درصد مبلغ کل قرارداد به معاونت ارائه نموده كه در صورت تخلف و قصور در انجام تعهدات و يا عدم انجام کامل مفاد قرارداد،بنابر تشخيص معاونت قابل ضبط خواهد بود و در صورتي كه پس از خاتمه قرارداد موجبي براي ضبط تضمين پيش نيامده باشد به هسته مسترد خواهد شد.</w:t>
      </w:r>
    </w:p>
    <w:p w:rsidR="005213CA" w:rsidRPr="008F5EC3" w:rsidRDefault="003D45A3" w:rsidP="00157FC2">
      <w:pPr>
        <w:jc w:val="both"/>
        <w:rPr>
          <w:rFonts w:cs="B Nazanin"/>
          <w:rtl/>
          <w:lang w:bidi="fa-IR"/>
        </w:rPr>
      </w:pPr>
      <w:r w:rsidRPr="008F5EC3">
        <w:rPr>
          <w:rFonts w:cs="B Nazanin" w:hint="cs"/>
          <w:rtl/>
          <w:lang w:bidi="fa-IR"/>
        </w:rPr>
        <w:t>6</w:t>
      </w:r>
      <w:r w:rsidR="005213CA" w:rsidRPr="008F5EC3">
        <w:rPr>
          <w:rFonts w:cs="B Nazanin" w:hint="cs"/>
          <w:rtl/>
          <w:lang w:bidi="fa-IR"/>
        </w:rPr>
        <w:t xml:space="preserve">-2- </w:t>
      </w:r>
      <w:r w:rsidR="005213CA" w:rsidRPr="008F5EC3">
        <w:rPr>
          <w:rFonts w:cs="B Nazanin" w:hint="cs"/>
          <w:color w:val="000000"/>
          <w:rtl/>
        </w:rPr>
        <w:t xml:space="preserve">هر نوع تغییر در اجرای </w:t>
      </w:r>
      <w:r w:rsidR="00B9552D" w:rsidRPr="008F5EC3">
        <w:rPr>
          <w:rFonts w:cs="B Nazanin" w:hint="cs"/>
          <w:color w:val="000000"/>
          <w:rtl/>
        </w:rPr>
        <w:t>طرح</w:t>
      </w:r>
      <w:r w:rsidR="005213CA" w:rsidRPr="008F5EC3">
        <w:rPr>
          <w:rFonts w:cs="B Nazanin" w:hint="cs"/>
          <w:color w:val="000000"/>
          <w:rtl/>
        </w:rPr>
        <w:t xml:space="preserve"> در دست اجراو سایر موارد بایستی کتباً به اطلاع </w:t>
      </w:r>
      <w:r w:rsidR="00157FC2" w:rsidRPr="008F5EC3">
        <w:rPr>
          <w:rFonts w:cs="B Nazanin" w:hint="cs"/>
          <w:color w:val="000000"/>
          <w:rtl/>
        </w:rPr>
        <w:t xml:space="preserve">معاونت </w:t>
      </w:r>
      <w:r w:rsidR="005213CA" w:rsidRPr="008F5EC3">
        <w:rPr>
          <w:rFonts w:cs="B Nazanin" w:hint="cs"/>
          <w:color w:val="000000"/>
          <w:rtl/>
        </w:rPr>
        <w:t xml:space="preserve">رسانیده شود و در صورت لزوم در شورای </w:t>
      </w:r>
      <w:r w:rsidR="00157FC2" w:rsidRPr="008F5EC3">
        <w:rPr>
          <w:rFonts w:cs="B Nazanin" w:hint="cs"/>
          <w:color w:val="000000"/>
          <w:rtl/>
        </w:rPr>
        <w:t>مرکز رشد</w:t>
      </w:r>
      <w:r w:rsidR="005213CA" w:rsidRPr="008F5EC3">
        <w:rPr>
          <w:rFonts w:cs="B Nazanin" w:hint="cs"/>
          <w:color w:val="000000"/>
          <w:rtl/>
        </w:rPr>
        <w:t xml:space="preserve"> مطرح گردد.</w:t>
      </w:r>
    </w:p>
    <w:p w:rsidR="002F51DD" w:rsidRPr="008F5EC3" w:rsidRDefault="003D45A3" w:rsidP="00DE574D">
      <w:pPr>
        <w:jc w:val="both"/>
        <w:rPr>
          <w:rFonts w:cs="B Nazanin"/>
          <w:rtl/>
        </w:rPr>
      </w:pPr>
      <w:r w:rsidRPr="008F5EC3">
        <w:rPr>
          <w:rFonts w:cs="B Nazanin" w:hint="cs"/>
          <w:rtl/>
          <w:lang w:bidi="fa-IR"/>
        </w:rPr>
        <w:t>6</w:t>
      </w:r>
      <w:r w:rsidR="00DE574D" w:rsidRPr="008F5EC3">
        <w:rPr>
          <w:rFonts w:cs="B Nazanin" w:hint="cs"/>
          <w:rtl/>
          <w:lang w:bidi="fa-IR"/>
        </w:rPr>
        <w:t xml:space="preserve">-3- </w:t>
      </w:r>
      <w:r w:rsidR="00DE574D" w:rsidRPr="008F5EC3">
        <w:rPr>
          <w:rFonts w:cs="B Nazanin" w:hint="cs"/>
          <w:rtl/>
        </w:rPr>
        <w:t xml:space="preserve">در صورتی که </w:t>
      </w:r>
      <w:r w:rsidR="00DE574D" w:rsidRPr="008F5EC3">
        <w:rPr>
          <w:rFonts w:cs="B Nazanin" w:hint="cs"/>
          <w:color w:val="000000"/>
          <w:rtl/>
        </w:rPr>
        <w:t>هسته</w:t>
      </w:r>
      <w:r w:rsidR="00DE574D" w:rsidRPr="008F5EC3">
        <w:rPr>
          <w:rFonts w:cs="B Nazanin" w:hint="cs"/>
          <w:rtl/>
        </w:rPr>
        <w:t xml:space="preserve"> بنا به دلایلی قادر به ادامه طرح نبوده </w:t>
      </w:r>
      <w:r w:rsidR="00DE574D" w:rsidRPr="008F5EC3">
        <w:rPr>
          <w:rFonts w:cs="B Nazanin"/>
          <w:rtl/>
        </w:rPr>
        <w:t>و یا از انجام بخش و</w:t>
      </w:r>
      <w:r w:rsidR="00DE574D" w:rsidRPr="008F5EC3">
        <w:rPr>
          <w:rFonts w:hint="cs"/>
          <w:rtl/>
        </w:rPr>
        <w:t> </w:t>
      </w:r>
      <w:r w:rsidR="00DE574D" w:rsidRPr="008F5EC3">
        <w:rPr>
          <w:rFonts w:cs="B Nazanin" w:hint="cs"/>
          <w:rtl/>
        </w:rPr>
        <w:t>یاتمامی</w:t>
      </w:r>
      <w:r w:rsidR="009D3948" w:rsidRPr="008F5EC3">
        <w:rPr>
          <w:rFonts w:cs="B Nazanin" w:hint="cs"/>
          <w:rtl/>
        </w:rPr>
        <w:t xml:space="preserve"> </w:t>
      </w:r>
      <w:r w:rsidR="00DE574D" w:rsidRPr="008F5EC3">
        <w:rPr>
          <w:rFonts w:cs="B Nazanin" w:hint="cs"/>
          <w:rtl/>
        </w:rPr>
        <w:t>موضوع</w:t>
      </w:r>
      <w:r w:rsidR="009D3948" w:rsidRPr="008F5EC3">
        <w:rPr>
          <w:rFonts w:cs="B Nazanin" w:hint="cs"/>
          <w:rtl/>
        </w:rPr>
        <w:t xml:space="preserve"> </w:t>
      </w:r>
      <w:r w:rsidR="00DE574D" w:rsidRPr="008F5EC3">
        <w:rPr>
          <w:rFonts w:cs="B Nazanin" w:hint="cs"/>
          <w:rtl/>
        </w:rPr>
        <w:t>قرارداد</w:t>
      </w:r>
      <w:r w:rsidR="009D3948" w:rsidRPr="008F5EC3">
        <w:rPr>
          <w:rFonts w:cs="B Nazanin" w:hint="cs"/>
          <w:rtl/>
        </w:rPr>
        <w:t xml:space="preserve"> </w:t>
      </w:r>
      <w:r w:rsidR="00DE574D" w:rsidRPr="008F5EC3">
        <w:rPr>
          <w:rFonts w:cs="B Nazanin" w:hint="cs"/>
          <w:rtl/>
        </w:rPr>
        <w:t>خود</w:t>
      </w:r>
      <w:r w:rsidR="00DE574D" w:rsidRPr="008F5EC3">
        <w:rPr>
          <w:rFonts w:cs="B Nazanin"/>
          <w:rtl/>
        </w:rPr>
        <w:t>داری نماید</w:t>
      </w:r>
      <w:r w:rsidR="00DE574D" w:rsidRPr="008F5EC3">
        <w:rPr>
          <w:rFonts w:cs="B Nazanin" w:hint="cs"/>
          <w:rtl/>
        </w:rPr>
        <w:t xml:space="preserve"> اجازه داده می شود تا مبالغ پرداختی و خسارت وارده را از </w:t>
      </w:r>
      <w:r w:rsidR="00DE574D" w:rsidRPr="008F5EC3">
        <w:rPr>
          <w:rFonts w:cs="B Nazanin" w:hint="cs"/>
          <w:color w:val="000000"/>
          <w:rtl/>
        </w:rPr>
        <w:t xml:space="preserve">محل تضمین حسن انجام تعهدات و یا سایر مطالبات هسته </w:t>
      </w:r>
      <w:r w:rsidR="00DE574D" w:rsidRPr="008F5EC3">
        <w:rPr>
          <w:rFonts w:cs="B Nazanin" w:hint="cs"/>
          <w:rtl/>
        </w:rPr>
        <w:t xml:space="preserve">کسر و قرارداد را به صورت فسخ نماید. </w:t>
      </w:r>
    </w:p>
    <w:p w:rsidR="005213CA" w:rsidRPr="008F5EC3" w:rsidRDefault="003D45A3" w:rsidP="005835A8">
      <w:pPr>
        <w:jc w:val="both"/>
        <w:rPr>
          <w:rFonts w:cs="B Nazanin"/>
          <w:color w:val="000000"/>
          <w:rtl/>
        </w:rPr>
      </w:pPr>
      <w:r w:rsidRPr="008F5EC3">
        <w:rPr>
          <w:rFonts w:cs="B Nazanin" w:hint="cs"/>
          <w:rtl/>
        </w:rPr>
        <w:t>6</w:t>
      </w:r>
      <w:r w:rsidR="002F51DD" w:rsidRPr="008F5EC3">
        <w:rPr>
          <w:rFonts w:cs="B Nazanin" w:hint="cs"/>
          <w:rtl/>
        </w:rPr>
        <w:t xml:space="preserve">-4- </w:t>
      </w:r>
      <w:r w:rsidR="002F51DD" w:rsidRPr="008F5EC3">
        <w:rPr>
          <w:rFonts w:cs="B Nazanin" w:hint="cs"/>
          <w:color w:val="000000"/>
          <w:rtl/>
        </w:rPr>
        <w:t xml:space="preserve">هسته متعهد به </w:t>
      </w:r>
      <w:r w:rsidR="002F51DD" w:rsidRPr="008F5EC3">
        <w:rPr>
          <w:rFonts w:cs="B Nazanin"/>
          <w:color w:val="000000"/>
          <w:rtl/>
        </w:rPr>
        <w:t xml:space="preserve">رعايت امانت وحفظ اموال و مداركي كه </w:t>
      </w:r>
      <w:r w:rsidR="002F51DD" w:rsidRPr="008F5EC3">
        <w:rPr>
          <w:rFonts w:cs="B Nazanin" w:hint="cs"/>
          <w:color w:val="000000"/>
          <w:rtl/>
        </w:rPr>
        <w:t>م</w:t>
      </w:r>
      <w:r w:rsidR="005835A8" w:rsidRPr="008F5EC3">
        <w:rPr>
          <w:rFonts w:cs="B Nazanin" w:hint="cs"/>
          <w:color w:val="000000"/>
          <w:rtl/>
        </w:rPr>
        <w:t xml:space="preserve">عاونت </w:t>
      </w:r>
      <w:r w:rsidR="002F51DD" w:rsidRPr="008F5EC3">
        <w:rPr>
          <w:rFonts w:cs="B Nazanin"/>
          <w:color w:val="000000"/>
          <w:rtl/>
        </w:rPr>
        <w:t>در اختيار</w:t>
      </w:r>
      <w:r w:rsidR="005835A8" w:rsidRPr="008F5EC3">
        <w:rPr>
          <w:rFonts w:cs="B Nazanin" w:hint="cs"/>
          <w:color w:val="000000"/>
          <w:rtl/>
        </w:rPr>
        <w:t xml:space="preserve"> آن</w:t>
      </w:r>
      <w:r w:rsidR="002F51DD" w:rsidRPr="008F5EC3">
        <w:rPr>
          <w:rFonts w:cs="B Nazanin"/>
          <w:color w:val="000000"/>
          <w:rtl/>
        </w:rPr>
        <w:t xml:space="preserve"> قرار مي دهد واستفاده بهينه از آن براي انجام موضوع قرارداد</w:t>
      </w:r>
      <w:r w:rsidR="002F51DD" w:rsidRPr="008F5EC3">
        <w:rPr>
          <w:rFonts w:cs="B Nazanin" w:hint="cs"/>
          <w:color w:val="000000"/>
          <w:rtl/>
        </w:rPr>
        <w:t xml:space="preserve"> می باشد.</w:t>
      </w:r>
    </w:p>
    <w:p w:rsidR="008458E2" w:rsidRPr="008F5EC3" w:rsidRDefault="003D45A3" w:rsidP="004811D5">
      <w:pPr>
        <w:jc w:val="both"/>
        <w:rPr>
          <w:rFonts w:cs="B Nazanin"/>
          <w:color w:val="000000"/>
          <w:rtl/>
          <w:lang w:bidi="fa-IR"/>
        </w:rPr>
      </w:pPr>
      <w:r w:rsidRPr="008F5EC3">
        <w:rPr>
          <w:rFonts w:cs="B Nazanin" w:hint="cs"/>
          <w:color w:val="000000"/>
          <w:rtl/>
        </w:rPr>
        <w:t>6</w:t>
      </w:r>
      <w:r w:rsidR="00C85FD1" w:rsidRPr="008F5EC3">
        <w:rPr>
          <w:rFonts w:cs="B Nazanin" w:hint="cs"/>
          <w:color w:val="000000"/>
          <w:rtl/>
        </w:rPr>
        <w:t>-5- هسته</w:t>
      </w:r>
      <w:r w:rsidR="005E4A2E" w:rsidRPr="008F5EC3">
        <w:rPr>
          <w:rFonts w:cs="B Nazanin" w:hint="cs"/>
          <w:color w:val="000000"/>
          <w:rtl/>
        </w:rPr>
        <w:t xml:space="preserve"> </w:t>
      </w:r>
      <w:r w:rsidR="00C85FD1" w:rsidRPr="008F5EC3">
        <w:rPr>
          <w:rFonts w:cs="B Nazanin" w:hint="cs"/>
          <w:color w:val="000000"/>
          <w:rtl/>
        </w:rPr>
        <w:t>حق واگذاری قرارداد</w:t>
      </w:r>
      <w:r w:rsidR="00C85FD1" w:rsidRPr="008F5EC3">
        <w:rPr>
          <w:rFonts w:cs="B Nazanin"/>
          <w:color w:val="000000"/>
          <w:rtl/>
        </w:rPr>
        <w:t xml:space="preserve"> را </w:t>
      </w:r>
      <w:r w:rsidR="00C85FD1" w:rsidRPr="008F5EC3">
        <w:rPr>
          <w:rFonts w:cs="B Nazanin" w:hint="cs"/>
          <w:color w:val="000000"/>
          <w:rtl/>
        </w:rPr>
        <w:t>به شکل جزئی و کلی</w:t>
      </w:r>
      <w:r w:rsidR="00C85FD1" w:rsidRPr="008F5EC3">
        <w:rPr>
          <w:rFonts w:cs="B Nazanin"/>
          <w:color w:val="000000"/>
          <w:rtl/>
        </w:rPr>
        <w:t xml:space="preserve"> به غير </w:t>
      </w:r>
      <w:r w:rsidR="00C85FD1" w:rsidRPr="008F5EC3">
        <w:rPr>
          <w:rFonts w:cs="B Nazanin" w:hint="cs"/>
          <w:color w:val="000000"/>
          <w:rtl/>
        </w:rPr>
        <w:t>ندارد</w:t>
      </w:r>
      <w:r w:rsidR="00C85FD1" w:rsidRPr="008F5EC3">
        <w:rPr>
          <w:rFonts w:cs="B Nazanin"/>
          <w:color w:val="000000"/>
          <w:rtl/>
        </w:rPr>
        <w:t>.</w:t>
      </w:r>
    </w:p>
    <w:p w:rsidR="008A0E98" w:rsidRPr="008F5EC3" w:rsidRDefault="003D45A3" w:rsidP="007B3DA5">
      <w:pPr>
        <w:jc w:val="both"/>
        <w:rPr>
          <w:rFonts w:cs="B Nazanin"/>
          <w:rtl/>
          <w:lang w:bidi="fa-IR"/>
        </w:rPr>
      </w:pPr>
      <w:r w:rsidRPr="008F5EC3">
        <w:rPr>
          <w:rFonts w:cs="B Nazanin" w:hint="cs"/>
          <w:color w:val="000000"/>
          <w:rtl/>
          <w:lang w:bidi="fa-IR"/>
        </w:rPr>
        <w:t>6</w:t>
      </w:r>
      <w:r w:rsidR="008A0E98" w:rsidRPr="008F5EC3">
        <w:rPr>
          <w:rFonts w:cs="B Nazanin" w:hint="cs"/>
          <w:color w:val="000000"/>
          <w:rtl/>
          <w:lang w:bidi="fa-IR"/>
        </w:rPr>
        <w:t xml:space="preserve">-6- </w:t>
      </w:r>
      <w:r w:rsidR="008A0E98" w:rsidRPr="008F5EC3">
        <w:rPr>
          <w:rFonts w:cs="B Nazanin" w:hint="cs"/>
          <w:rtl/>
          <w:lang w:bidi="fa-IR"/>
        </w:rPr>
        <w:t xml:space="preserve">طرف </w:t>
      </w:r>
      <w:r w:rsidR="007B3DA5" w:rsidRPr="008F5EC3">
        <w:rPr>
          <w:rFonts w:cs="B Nazanin" w:hint="cs"/>
          <w:rtl/>
          <w:lang w:bidi="fa-IR"/>
        </w:rPr>
        <w:t xml:space="preserve">دوم </w:t>
      </w:r>
      <w:r w:rsidR="008A0E98" w:rsidRPr="008F5EC3">
        <w:rPr>
          <w:rFonts w:cs="B Nazanin" w:hint="cs"/>
          <w:rtl/>
          <w:lang w:bidi="fa-IR"/>
        </w:rPr>
        <w:t xml:space="preserve">قرارداد اقرار مي نمايد كه مشمول قانون منع مداخله كارمندان دولت در معاملات دولتي </w:t>
      </w:r>
      <w:r w:rsidR="007B3DA5" w:rsidRPr="008F5EC3">
        <w:rPr>
          <w:rFonts w:cs="B Nazanin" w:hint="cs"/>
          <w:rtl/>
          <w:lang w:bidi="fa-IR"/>
        </w:rPr>
        <w:t>مصوب دي ماه 1337</w:t>
      </w:r>
      <w:r w:rsidR="008A0E98" w:rsidRPr="008F5EC3">
        <w:rPr>
          <w:rFonts w:cs="B Nazanin" w:hint="cs"/>
          <w:rtl/>
          <w:lang w:bidi="fa-IR"/>
        </w:rPr>
        <w:t>و قانون ممنوعیت تصدی بیش از یک شغل نمي باشد ، در غير</w:t>
      </w:r>
      <w:r w:rsidR="007B3DA5" w:rsidRPr="008F5EC3">
        <w:rPr>
          <w:rFonts w:cs="B Nazanin" w:hint="cs"/>
          <w:rtl/>
          <w:lang w:bidi="fa-IR"/>
        </w:rPr>
        <w:t xml:space="preserve"> اينصورت</w:t>
      </w:r>
      <w:r w:rsidR="008A0E98" w:rsidRPr="008F5EC3">
        <w:rPr>
          <w:rFonts w:cs="B Nazanin" w:hint="cs"/>
          <w:rtl/>
          <w:lang w:bidi="fa-IR"/>
        </w:rPr>
        <w:t xml:space="preserve"> هر گونه مسئولیت</w:t>
      </w:r>
      <w:r w:rsidR="007B3DA5" w:rsidRPr="008F5EC3">
        <w:rPr>
          <w:rFonts w:cs="B Nazanin" w:hint="cs"/>
          <w:rtl/>
          <w:lang w:bidi="fa-IR"/>
        </w:rPr>
        <w:t xml:space="preserve">ی </w:t>
      </w:r>
      <w:r w:rsidR="008A0E98" w:rsidRPr="008F5EC3">
        <w:rPr>
          <w:rFonts w:cs="B Nazanin" w:hint="cs"/>
          <w:rtl/>
          <w:lang w:bidi="fa-IR"/>
        </w:rPr>
        <w:t xml:space="preserve">به عهده طرف </w:t>
      </w:r>
      <w:r w:rsidR="007B3DA5" w:rsidRPr="008F5EC3">
        <w:rPr>
          <w:rFonts w:cs="B Nazanin" w:hint="cs"/>
          <w:rtl/>
          <w:lang w:bidi="fa-IR"/>
        </w:rPr>
        <w:t xml:space="preserve">دوم </w:t>
      </w:r>
      <w:r w:rsidR="008A0E98" w:rsidRPr="008F5EC3">
        <w:rPr>
          <w:rFonts w:cs="B Nazanin" w:hint="cs"/>
          <w:rtl/>
          <w:lang w:bidi="fa-IR"/>
        </w:rPr>
        <w:t>قرارداد خواهد بود.</w:t>
      </w:r>
    </w:p>
    <w:p w:rsidR="00782377" w:rsidRPr="008F5EC3" w:rsidRDefault="00782377" w:rsidP="003D45A3">
      <w:pPr>
        <w:spacing w:after="240"/>
        <w:jc w:val="both"/>
        <w:rPr>
          <w:rFonts w:cs="B Nazanin"/>
          <w:rtl/>
        </w:rPr>
      </w:pPr>
      <w:r w:rsidRPr="008F5EC3">
        <w:rPr>
          <w:rFonts w:cs="B Nazanin" w:hint="cs"/>
          <w:b/>
          <w:bCs/>
          <w:lang w:bidi="fa-IR"/>
        </w:rPr>
        <w:sym w:font="Wingdings" w:char="F0ED"/>
      </w:r>
      <w:r w:rsidRPr="008F5EC3">
        <w:rPr>
          <w:rFonts w:cs="B Nazanin" w:hint="cs"/>
          <w:b/>
          <w:bCs/>
          <w:rtl/>
          <w:lang w:bidi="fa-IR"/>
        </w:rPr>
        <w:t xml:space="preserve">ماده </w:t>
      </w:r>
      <w:r w:rsidR="003D45A3" w:rsidRPr="008F5EC3">
        <w:rPr>
          <w:rFonts w:cs="B Nazanin" w:hint="cs"/>
          <w:b/>
          <w:bCs/>
          <w:rtl/>
          <w:lang w:bidi="fa-IR"/>
        </w:rPr>
        <w:t>7</w:t>
      </w:r>
      <w:r w:rsidRPr="008F5EC3">
        <w:rPr>
          <w:rFonts w:cs="B Nazanin" w:hint="cs"/>
          <w:b/>
          <w:bCs/>
          <w:rtl/>
          <w:lang w:bidi="fa-IR"/>
        </w:rPr>
        <w:t>) نظارت</w:t>
      </w:r>
    </w:p>
    <w:p w:rsidR="00782377" w:rsidRPr="008F5EC3" w:rsidRDefault="00782377" w:rsidP="00782377">
      <w:pPr>
        <w:spacing w:after="240"/>
        <w:jc w:val="both"/>
        <w:rPr>
          <w:rFonts w:cs="B Nazanin"/>
          <w:rtl/>
          <w:lang w:bidi="fa-IR"/>
        </w:rPr>
      </w:pPr>
      <w:r w:rsidRPr="008F5EC3">
        <w:rPr>
          <w:rFonts w:cs="B Nazanin" w:hint="cs"/>
          <w:rtl/>
          <w:lang w:bidi="fa-IR"/>
        </w:rPr>
        <w:t>نظارت بر حسن انجام تعهدات موضوع قرارداد به عهده</w:t>
      </w:r>
      <w:r w:rsidR="009D3948" w:rsidRPr="008F5EC3">
        <w:rPr>
          <w:rFonts w:cs="B Nazanin" w:hint="cs"/>
          <w:b/>
          <w:bCs/>
          <w:rtl/>
          <w:lang w:bidi="fa-IR"/>
        </w:rPr>
        <w:t xml:space="preserve"> </w:t>
      </w:r>
      <w:r w:rsidRPr="008F5EC3">
        <w:rPr>
          <w:rFonts w:cs="B Nazanin" w:hint="cs"/>
          <w:b/>
          <w:bCs/>
          <w:rtl/>
          <w:lang w:bidi="fa-IR"/>
        </w:rPr>
        <w:t>مدير مرکز رشد</w:t>
      </w:r>
      <w:r w:rsidR="009D3948" w:rsidRPr="008F5EC3">
        <w:rPr>
          <w:rFonts w:cs="B Nazanin" w:hint="cs"/>
          <w:b/>
          <w:bCs/>
          <w:rtl/>
          <w:lang w:bidi="fa-IR"/>
        </w:rPr>
        <w:t xml:space="preserve"> </w:t>
      </w:r>
      <w:r w:rsidRPr="008F5EC3">
        <w:rPr>
          <w:rFonts w:cs="B Nazanin" w:hint="cs"/>
          <w:rtl/>
          <w:lang w:bidi="fa-IR"/>
        </w:rPr>
        <w:t>می باشد وهسته فناور  ملزم مي باشد تعهدات خويش را طبق برنامه ارائه شده (پیوست) انجام داده و به تائيد ناظر برساند.</w:t>
      </w:r>
    </w:p>
    <w:p w:rsidR="007B3DA5" w:rsidRPr="008F5EC3" w:rsidRDefault="007B3DA5" w:rsidP="004811D5">
      <w:pPr>
        <w:jc w:val="both"/>
        <w:rPr>
          <w:rFonts w:cs="B Nazanin"/>
          <w:rtl/>
          <w:lang w:bidi="fa-IR"/>
        </w:rPr>
      </w:pPr>
    </w:p>
    <w:p w:rsidR="0001258E" w:rsidRPr="008F5EC3" w:rsidRDefault="007C5953" w:rsidP="003D45A3">
      <w:pPr>
        <w:jc w:val="both"/>
        <w:rPr>
          <w:rFonts w:cs="B Nazanin"/>
          <w:b/>
          <w:bCs/>
          <w:rtl/>
          <w:lang w:bidi="fa-IR"/>
        </w:rPr>
      </w:pPr>
      <w:r w:rsidRPr="008F5EC3">
        <w:rPr>
          <w:rFonts w:cs="B Nazanin" w:hint="cs"/>
          <w:lang w:bidi="fa-IR"/>
        </w:rPr>
        <w:sym w:font="Wingdings" w:char="F0ED"/>
      </w:r>
      <w:r w:rsidR="0001258E" w:rsidRPr="008F5EC3">
        <w:rPr>
          <w:rFonts w:cs="B Nazanin" w:hint="cs"/>
          <w:b/>
          <w:bCs/>
          <w:rtl/>
          <w:lang w:bidi="fa-IR"/>
        </w:rPr>
        <w:t xml:space="preserve">ماده </w:t>
      </w:r>
      <w:r w:rsidR="003D45A3" w:rsidRPr="008F5EC3">
        <w:rPr>
          <w:rFonts w:cs="B Nazanin" w:hint="cs"/>
          <w:b/>
          <w:bCs/>
          <w:rtl/>
          <w:lang w:bidi="fa-IR"/>
        </w:rPr>
        <w:t>8</w:t>
      </w:r>
      <w:r w:rsidR="00354B0F" w:rsidRPr="008F5EC3">
        <w:rPr>
          <w:rFonts w:cs="B Nazanin" w:hint="cs"/>
          <w:b/>
          <w:bCs/>
          <w:rtl/>
          <w:lang w:bidi="fa-IR"/>
        </w:rPr>
        <w:t>)</w:t>
      </w:r>
      <w:r w:rsidR="0001258E" w:rsidRPr="008F5EC3">
        <w:rPr>
          <w:rFonts w:cs="B Nazanin" w:hint="cs"/>
          <w:b/>
          <w:bCs/>
          <w:rtl/>
          <w:lang w:bidi="fa-IR"/>
        </w:rPr>
        <w:t>مالکیت تجهیزات خریداری شده</w:t>
      </w:r>
    </w:p>
    <w:p w:rsidR="0001258E" w:rsidRPr="008F5EC3" w:rsidRDefault="009F190A" w:rsidP="0001258E">
      <w:pPr>
        <w:jc w:val="both"/>
        <w:rPr>
          <w:rFonts w:cs="B Nazanin"/>
          <w:rtl/>
          <w:lang w:bidi="fa-IR"/>
        </w:rPr>
      </w:pPr>
      <w:r w:rsidRPr="008F5EC3">
        <w:rPr>
          <w:rFonts w:cs="B Nazanin" w:hint="cs"/>
          <w:rtl/>
          <w:lang w:bidi="fa-IR"/>
        </w:rPr>
        <w:t>تجهیزات خریداری شده غیر مصرفی از</w:t>
      </w:r>
      <w:r w:rsidR="0001258E" w:rsidRPr="008F5EC3">
        <w:rPr>
          <w:rFonts w:cs="B Nazanin" w:hint="cs"/>
          <w:rtl/>
          <w:lang w:bidi="fa-IR"/>
        </w:rPr>
        <w:t xml:space="preserve"> محل اعتبارات اختصاصی در ما</w:t>
      </w:r>
      <w:r w:rsidRPr="008F5EC3">
        <w:rPr>
          <w:rFonts w:cs="B Nazanin" w:hint="cs"/>
          <w:rtl/>
          <w:lang w:bidi="fa-IR"/>
        </w:rPr>
        <w:t>ل</w:t>
      </w:r>
      <w:r w:rsidR="0001258E" w:rsidRPr="008F5EC3">
        <w:rPr>
          <w:rFonts w:cs="B Nazanin" w:hint="cs"/>
          <w:rtl/>
          <w:lang w:bidi="fa-IR"/>
        </w:rPr>
        <w:t xml:space="preserve">کیت </w:t>
      </w:r>
      <w:r w:rsidRPr="008F5EC3">
        <w:rPr>
          <w:rFonts w:cs="B Nazanin" w:hint="cs"/>
          <w:rtl/>
          <w:lang w:bidi="fa-IR"/>
        </w:rPr>
        <w:t>معاونت</w:t>
      </w:r>
      <w:r w:rsidR="0001258E" w:rsidRPr="008F5EC3">
        <w:rPr>
          <w:rFonts w:cs="B Nazanin" w:hint="cs"/>
          <w:rtl/>
          <w:lang w:bidi="fa-IR"/>
        </w:rPr>
        <w:t xml:space="preserve"> قرار می گیرد. تجهیزات غیر مصرفی شامل دستگاه ها، ابزار سخت افزاری و نرم افزاری می باشد.</w:t>
      </w:r>
    </w:p>
    <w:p w:rsidR="00354B0F" w:rsidRPr="008F5EC3" w:rsidRDefault="00354B0F" w:rsidP="0001258E">
      <w:pPr>
        <w:jc w:val="both"/>
        <w:rPr>
          <w:rFonts w:cs="B Nazanin"/>
          <w:rtl/>
          <w:lang w:bidi="fa-IR"/>
        </w:rPr>
      </w:pPr>
    </w:p>
    <w:p w:rsidR="00142333" w:rsidRPr="008F5EC3" w:rsidRDefault="00142333" w:rsidP="003D45A3">
      <w:pPr>
        <w:jc w:val="both"/>
        <w:rPr>
          <w:rFonts w:cs="B Nazanin"/>
          <w:rtl/>
          <w:lang w:bidi="fa-IR"/>
        </w:rPr>
      </w:pPr>
      <w:r w:rsidRPr="008F5EC3">
        <w:rPr>
          <w:rFonts w:cs="B Nazanin" w:hint="cs"/>
          <w:b/>
          <w:bCs/>
          <w:lang w:bidi="fa-IR"/>
        </w:rPr>
        <w:sym w:font="Wingdings" w:char="F0ED"/>
      </w:r>
      <w:r w:rsidRPr="008F5EC3">
        <w:rPr>
          <w:rFonts w:cs="B Nazanin" w:hint="cs"/>
          <w:b/>
          <w:bCs/>
          <w:rtl/>
          <w:lang w:bidi="fa-IR"/>
        </w:rPr>
        <w:t>ماده</w:t>
      </w:r>
      <w:r w:rsidR="003D45A3" w:rsidRPr="008F5EC3">
        <w:rPr>
          <w:rFonts w:cs="B Nazanin" w:hint="cs"/>
          <w:b/>
          <w:bCs/>
          <w:rtl/>
          <w:lang w:bidi="fa-IR"/>
        </w:rPr>
        <w:t>9</w:t>
      </w:r>
      <w:r w:rsidR="00354B0F" w:rsidRPr="008F5EC3">
        <w:rPr>
          <w:rFonts w:cs="B Nazanin" w:hint="cs"/>
          <w:b/>
          <w:bCs/>
          <w:rtl/>
          <w:lang w:bidi="fa-IR"/>
        </w:rPr>
        <w:t xml:space="preserve">) </w:t>
      </w:r>
      <w:r w:rsidRPr="008F5EC3">
        <w:rPr>
          <w:rFonts w:cs="B Nazanin" w:hint="cs"/>
          <w:b/>
          <w:bCs/>
          <w:rtl/>
          <w:lang w:bidi="fa-IR"/>
        </w:rPr>
        <w:t>فسخ قرارداد</w:t>
      </w:r>
    </w:p>
    <w:p w:rsidR="007853E1" w:rsidRPr="008F5EC3" w:rsidRDefault="00142333" w:rsidP="006370F1">
      <w:pPr>
        <w:jc w:val="both"/>
        <w:rPr>
          <w:rFonts w:cs="B Nazanin"/>
          <w:rtl/>
          <w:lang w:bidi="fa-IR"/>
        </w:rPr>
      </w:pPr>
      <w:r w:rsidRPr="008F5EC3">
        <w:rPr>
          <w:rFonts w:cs="B Nazanin"/>
          <w:color w:val="000000"/>
          <w:rtl/>
        </w:rPr>
        <w:t>فسخ قرارداد به غيراز موارد قانوني و مو</w:t>
      </w:r>
      <w:r w:rsidRPr="008F5EC3">
        <w:rPr>
          <w:rFonts w:cs="B Nazanin" w:hint="cs"/>
          <w:color w:val="000000"/>
          <w:rtl/>
        </w:rPr>
        <w:t>ا</w:t>
      </w:r>
      <w:r w:rsidRPr="008F5EC3">
        <w:rPr>
          <w:rFonts w:cs="B Nazanin"/>
          <w:color w:val="000000"/>
          <w:rtl/>
        </w:rPr>
        <w:t xml:space="preserve">رد مذكور </w:t>
      </w:r>
      <w:r w:rsidRPr="008F5EC3">
        <w:rPr>
          <w:rFonts w:cs="B Nazanin" w:hint="cs"/>
          <w:color w:val="000000"/>
          <w:rtl/>
        </w:rPr>
        <w:t xml:space="preserve">در ماده </w:t>
      </w:r>
      <w:r w:rsidR="006370F1" w:rsidRPr="008F5EC3">
        <w:rPr>
          <w:rFonts w:cs="B Nazanin" w:hint="cs"/>
          <w:color w:val="000000"/>
          <w:rtl/>
        </w:rPr>
        <w:t>6،</w:t>
      </w:r>
      <w:r w:rsidRPr="008F5EC3">
        <w:rPr>
          <w:rFonts w:cs="B Nazanin"/>
          <w:color w:val="000000"/>
          <w:rtl/>
        </w:rPr>
        <w:t xml:space="preserve"> فقط با توافق طرفين امكان پذير است.</w:t>
      </w:r>
    </w:p>
    <w:p w:rsidR="00782377" w:rsidRPr="008F5EC3" w:rsidRDefault="00782377" w:rsidP="003D45A3">
      <w:pPr>
        <w:jc w:val="both"/>
        <w:rPr>
          <w:rFonts w:cs="B Nazanin"/>
          <w:b/>
          <w:bCs/>
          <w:rtl/>
          <w:lang w:bidi="fa-IR"/>
        </w:rPr>
      </w:pPr>
      <w:r w:rsidRPr="008F5EC3">
        <w:rPr>
          <w:rFonts w:cs="B Nazanin" w:hint="cs"/>
          <w:b/>
          <w:bCs/>
          <w:lang w:bidi="fa-IR"/>
        </w:rPr>
        <w:sym w:font="Wingdings" w:char="F0ED"/>
      </w:r>
      <w:r w:rsidRPr="008F5EC3">
        <w:rPr>
          <w:rFonts w:cs="B Nazanin" w:hint="cs"/>
          <w:b/>
          <w:bCs/>
          <w:rtl/>
          <w:lang w:bidi="fa-IR"/>
        </w:rPr>
        <w:t xml:space="preserve">ماده </w:t>
      </w:r>
      <w:r w:rsidR="003D45A3" w:rsidRPr="008F5EC3">
        <w:rPr>
          <w:rFonts w:cs="B Nazanin" w:hint="cs"/>
          <w:b/>
          <w:bCs/>
          <w:rtl/>
          <w:lang w:bidi="fa-IR"/>
        </w:rPr>
        <w:t>10</w:t>
      </w:r>
      <w:r w:rsidRPr="008F5EC3">
        <w:rPr>
          <w:rFonts w:cs="B Nazanin" w:hint="cs"/>
          <w:b/>
          <w:bCs/>
          <w:rtl/>
          <w:lang w:bidi="fa-IR"/>
        </w:rPr>
        <w:t>)مرجع حل اختلاف</w:t>
      </w:r>
    </w:p>
    <w:p w:rsidR="00782377" w:rsidRPr="008F5EC3" w:rsidRDefault="00782377" w:rsidP="00782377">
      <w:pPr>
        <w:jc w:val="both"/>
        <w:rPr>
          <w:rFonts w:cs="B Nazanin"/>
          <w:color w:val="000000"/>
          <w:rtl/>
          <w:lang w:bidi="fa-IR"/>
        </w:rPr>
      </w:pPr>
      <w:r w:rsidRPr="008F5EC3">
        <w:rPr>
          <w:rFonts w:cs="B Nazanin" w:hint="cs"/>
          <w:color w:val="000000"/>
          <w:rtl/>
          <w:lang w:bidi="fa-IR"/>
        </w:rPr>
        <w:t xml:space="preserve">به استناد ماده (94) آئین نامه مالی معاملاتی دانشگاه در صورت بروز اختلاف در اجرای این قرارداد موضوع در کمیسیون ماده مذکورکه متشکل از حداقل سه نفر با تعیین رئیس دانشگاه است مطرح و تصمیم حداکثر افراد کمیسیون برای طرفین لازم الاجرا می باشد. </w:t>
      </w:r>
    </w:p>
    <w:p w:rsidR="00782377" w:rsidRPr="008F5EC3" w:rsidRDefault="00782377" w:rsidP="003D45A3">
      <w:pPr>
        <w:jc w:val="both"/>
        <w:rPr>
          <w:rFonts w:cs="B Nazanin"/>
          <w:rtl/>
          <w:lang w:bidi="fa-IR"/>
        </w:rPr>
      </w:pPr>
      <w:r w:rsidRPr="008F5EC3">
        <w:rPr>
          <w:rFonts w:cs="B Nazanin" w:hint="cs"/>
          <w:b/>
          <w:bCs/>
          <w:lang w:bidi="fa-IR"/>
        </w:rPr>
        <w:sym w:font="Wingdings" w:char="F0ED"/>
      </w:r>
      <w:r w:rsidRPr="008F5EC3">
        <w:rPr>
          <w:rFonts w:cs="B Nazanin" w:hint="cs"/>
          <w:b/>
          <w:bCs/>
          <w:rtl/>
          <w:lang w:bidi="fa-IR"/>
        </w:rPr>
        <w:t xml:space="preserve">ماده </w:t>
      </w:r>
      <w:r w:rsidR="00527BB4" w:rsidRPr="008F5EC3">
        <w:rPr>
          <w:rFonts w:cs="B Nazanin" w:hint="cs"/>
          <w:b/>
          <w:bCs/>
          <w:rtl/>
          <w:lang w:bidi="fa-IR"/>
        </w:rPr>
        <w:t>1</w:t>
      </w:r>
      <w:r w:rsidR="003D45A3" w:rsidRPr="008F5EC3">
        <w:rPr>
          <w:rFonts w:cs="B Nazanin" w:hint="cs"/>
          <w:b/>
          <w:bCs/>
          <w:rtl/>
          <w:lang w:bidi="fa-IR"/>
        </w:rPr>
        <w:t>1</w:t>
      </w:r>
      <w:r w:rsidRPr="008F5EC3">
        <w:rPr>
          <w:rFonts w:cs="B Nazanin" w:hint="cs"/>
          <w:b/>
          <w:bCs/>
          <w:rtl/>
          <w:lang w:bidi="fa-IR"/>
        </w:rPr>
        <w:t>) حوادث قهریه(فورس ماژور)</w:t>
      </w:r>
    </w:p>
    <w:p w:rsidR="00782377" w:rsidRPr="008F5EC3" w:rsidRDefault="00782377" w:rsidP="00782377">
      <w:pPr>
        <w:jc w:val="both"/>
        <w:rPr>
          <w:rFonts w:cs="B Nazanin"/>
          <w:rtl/>
          <w:lang w:bidi="fa-IR"/>
        </w:rPr>
      </w:pPr>
      <w:r w:rsidRPr="008F5EC3">
        <w:rPr>
          <w:rFonts w:cs="B Nazanin" w:hint="cs"/>
          <w:rtl/>
          <w:lang w:bidi="fa-IR"/>
        </w:rPr>
        <w:t>در صورت تحقق حوادث فورس ماژور، مانند سیل، زلزله و ...، طرفین قرارداد در صورت توافق می توانند موضوع قرارداد را فسخ، تمدیدو یا معلق نمایند، و در صورت تعلیق قرارداد مدت توقف به مدت قرارداد اضافه می شود.</w:t>
      </w:r>
    </w:p>
    <w:p w:rsidR="00782377" w:rsidRPr="008F5EC3" w:rsidRDefault="00782377" w:rsidP="006370F1">
      <w:pPr>
        <w:jc w:val="both"/>
        <w:rPr>
          <w:rFonts w:cs="B Nazanin"/>
          <w:rtl/>
          <w:lang w:bidi="fa-IR"/>
        </w:rPr>
      </w:pPr>
    </w:p>
    <w:p w:rsidR="00354B0F" w:rsidRDefault="00354B0F" w:rsidP="00354B0F">
      <w:pPr>
        <w:jc w:val="both"/>
        <w:rPr>
          <w:rFonts w:cs="B Nazanin"/>
          <w:rtl/>
          <w:lang w:bidi="fa-IR"/>
        </w:rPr>
      </w:pPr>
    </w:p>
    <w:p w:rsidR="0004708A" w:rsidRPr="008F5EC3" w:rsidRDefault="0004708A" w:rsidP="00354B0F">
      <w:pPr>
        <w:jc w:val="both"/>
        <w:rPr>
          <w:rFonts w:cs="B Nazanin"/>
          <w:rtl/>
          <w:lang w:bidi="fa-IR"/>
        </w:rPr>
      </w:pPr>
    </w:p>
    <w:p w:rsidR="00354B0F" w:rsidRPr="008F5EC3" w:rsidRDefault="00354B0F" w:rsidP="00354B0F">
      <w:pPr>
        <w:jc w:val="both"/>
        <w:rPr>
          <w:rFonts w:cs="B Nazanin"/>
          <w:rtl/>
          <w:lang w:bidi="fa-IR"/>
        </w:rPr>
      </w:pPr>
    </w:p>
    <w:p w:rsidR="00756344" w:rsidRPr="008F5EC3" w:rsidRDefault="00756344" w:rsidP="003D45A3">
      <w:pPr>
        <w:jc w:val="both"/>
        <w:rPr>
          <w:rFonts w:cs="B Nazanin"/>
          <w:rtl/>
          <w:lang w:bidi="fa-IR"/>
        </w:rPr>
      </w:pPr>
      <w:r w:rsidRPr="008F5EC3">
        <w:rPr>
          <w:rFonts w:cs="B Nazanin" w:hint="cs"/>
          <w:rtl/>
          <w:lang w:bidi="fa-IR"/>
        </w:rPr>
        <w:lastRenderedPageBreak/>
        <w:t xml:space="preserve">این قرارداد در </w:t>
      </w:r>
      <w:r w:rsidR="003D45A3" w:rsidRPr="008F5EC3">
        <w:rPr>
          <w:rFonts w:cs="B Nazanin" w:hint="cs"/>
          <w:rtl/>
          <w:lang w:bidi="fa-IR"/>
        </w:rPr>
        <w:t xml:space="preserve">11 </w:t>
      </w:r>
      <w:r w:rsidRPr="008F5EC3">
        <w:rPr>
          <w:rFonts w:cs="B Nazanin" w:hint="cs"/>
          <w:rtl/>
          <w:lang w:bidi="fa-IR"/>
        </w:rPr>
        <w:t xml:space="preserve">ماده </w:t>
      </w:r>
      <w:r w:rsidR="008E2C81" w:rsidRPr="008F5EC3">
        <w:rPr>
          <w:rFonts w:cs="B Nazanin" w:hint="cs"/>
          <w:rtl/>
          <w:lang w:bidi="fa-IR"/>
        </w:rPr>
        <w:t xml:space="preserve">و سه </w:t>
      </w:r>
      <w:r w:rsidRPr="008F5EC3">
        <w:rPr>
          <w:rFonts w:cs="B Nazanin" w:hint="cs"/>
          <w:rtl/>
          <w:lang w:bidi="fa-IR"/>
        </w:rPr>
        <w:t xml:space="preserve">تبصره، در </w:t>
      </w:r>
      <w:r w:rsidR="008E2C81" w:rsidRPr="008F5EC3">
        <w:rPr>
          <w:rFonts w:cs="B Nazanin" w:hint="cs"/>
          <w:rtl/>
          <w:lang w:bidi="fa-IR"/>
        </w:rPr>
        <w:t>4</w:t>
      </w:r>
      <w:r w:rsidRPr="008F5EC3">
        <w:rPr>
          <w:rFonts w:cs="B Nazanin" w:hint="cs"/>
          <w:rtl/>
          <w:lang w:bidi="fa-IR"/>
        </w:rPr>
        <w:t xml:space="preserve"> نسخه تنظیم </w:t>
      </w:r>
      <w:r w:rsidR="0000049A" w:rsidRPr="008F5EC3">
        <w:rPr>
          <w:rFonts w:cs="B Nazanin" w:hint="cs"/>
          <w:rtl/>
          <w:lang w:bidi="fa-IR"/>
        </w:rPr>
        <w:t>شده</w:t>
      </w:r>
      <w:r w:rsidRPr="008F5EC3">
        <w:rPr>
          <w:rFonts w:cs="B Nazanin" w:hint="cs"/>
          <w:rtl/>
          <w:lang w:bidi="fa-IR"/>
        </w:rPr>
        <w:t xml:space="preserve"> است</w:t>
      </w:r>
      <w:r w:rsidR="0000049A" w:rsidRPr="008F5EC3">
        <w:rPr>
          <w:rFonts w:cs="B Nazanin" w:hint="cs"/>
          <w:color w:val="000000"/>
          <w:rtl/>
        </w:rPr>
        <w:t xml:space="preserve"> و</w:t>
      </w:r>
      <w:r w:rsidR="0000049A" w:rsidRPr="008F5EC3">
        <w:rPr>
          <w:rFonts w:cs="B Nazanin"/>
          <w:color w:val="000000"/>
          <w:rtl/>
        </w:rPr>
        <w:t>كليه نسخه هاي آن داراي اعتبا</w:t>
      </w:r>
      <w:r w:rsidR="0000049A" w:rsidRPr="008F5EC3">
        <w:rPr>
          <w:rFonts w:cs="B Nazanin" w:hint="cs"/>
          <w:color w:val="000000"/>
          <w:rtl/>
        </w:rPr>
        <w:t xml:space="preserve">ر </w:t>
      </w:r>
      <w:r w:rsidR="0000049A" w:rsidRPr="008F5EC3">
        <w:rPr>
          <w:rFonts w:cs="B Nazanin"/>
          <w:color w:val="000000"/>
          <w:rtl/>
        </w:rPr>
        <w:t>يكسان مي باشد</w:t>
      </w:r>
      <w:r w:rsidR="0000049A" w:rsidRPr="008F5EC3">
        <w:rPr>
          <w:rFonts w:cs="B Nazanin" w:hint="cs"/>
          <w:color w:val="000000"/>
          <w:rtl/>
        </w:rPr>
        <w:t xml:space="preserve"> و پس از </w:t>
      </w:r>
      <w:r w:rsidR="0000049A" w:rsidRPr="008F5EC3">
        <w:rPr>
          <w:rFonts w:cs="B Nazanin"/>
          <w:color w:val="000000"/>
          <w:rtl/>
        </w:rPr>
        <w:t xml:space="preserve">امضاء </w:t>
      </w:r>
      <w:r w:rsidR="0000049A" w:rsidRPr="008F5EC3">
        <w:rPr>
          <w:rFonts w:cs="B Nazanin" w:hint="cs"/>
          <w:color w:val="000000"/>
          <w:rtl/>
        </w:rPr>
        <w:t>طرفين قرارداد داراي اعتبار است.</w:t>
      </w:r>
    </w:p>
    <w:p w:rsidR="00E373F2" w:rsidRPr="008F5EC3" w:rsidRDefault="00E373F2" w:rsidP="008458E2">
      <w:pPr>
        <w:jc w:val="both"/>
        <w:rPr>
          <w:rFonts w:cs="B Nazanin"/>
          <w:rtl/>
          <w:lang w:bidi="fa-IR"/>
        </w:rPr>
      </w:pPr>
    </w:p>
    <w:p w:rsidR="00E373F2" w:rsidRPr="008F5EC3" w:rsidRDefault="00E373F2" w:rsidP="008458E2">
      <w:pPr>
        <w:jc w:val="both"/>
        <w:rPr>
          <w:rFonts w:cs="B Nazanin"/>
          <w:rtl/>
          <w:lang w:bidi="fa-IR"/>
        </w:rPr>
      </w:pPr>
    </w:p>
    <w:p w:rsidR="00E373F2" w:rsidRPr="008F5EC3" w:rsidRDefault="00E373F2" w:rsidP="008458E2">
      <w:pPr>
        <w:jc w:val="both"/>
        <w:rPr>
          <w:rFonts w:cs="B Nazanin"/>
          <w:rtl/>
          <w:lang w:bidi="fa-IR"/>
        </w:rPr>
      </w:pPr>
    </w:p>
    <w:p w:rsidR="0001258E" w:rsidRPr="008F5EC3" w:rsidRDefault="0001258E" w:rsidP="00CC0A27">
      <w:pPr>
        <w:jc w:val="both"/>
        <w:rPr>
          <w:rFonts w:cs="B Nazanin"/>
          <w:rtl/>
          <w:lang w:bidi="fa-IR"/>
        </w:rPr>
      </w:pPr>
    </w:p>
    <w:p w:rsidR="005A10FA" w:rsidRPr="008F5EC3" w:rsidRDefault="005A10FA" w:rsidP="005A10FA">
      <w:pPr>
        <w:tabs>
          <w:tab w:val="left" w:pos="2575"/>
          <w:tab w:val="center" w:pos="5102"/>
        </w:tabs>
        <w:rPr>
          <w:rFonts w:cs="B Nazanin"/>
          <w:b/>
          <w:bCs/>
          <w:rtl/>
          <w:lang w:bidi="fa-IR"/>
        </w:rPr>
      </w:pPr>
    </w:p>
    <w:p w:rsidR="00F0558D" w:rsidRPr="008F5EC3" w:rsidRDefault="00F0558D" w:rsidP="00E373F2">
      <w:pPr>
        <w:tabs>
          <w:tab w:val="left" w:pos="2575"/>
          <w:tab w:val="center" w:pos="5102"/>
        </w:tabs>
        <w:rPr>
          <w:rFonts w:cs="B Nazanin"/>
          <w:b/>
          <w:bCs/>
          <w:rtl/>
          <w:lang w:bidi="fa-IR"/>
        </w:rPr>
      </w:pPr>
      <w:r w:rsidRPr="008F5EC3">
        <w:rPr>
          <w:rFonts w:cs="B Nazanin" w:hint="cs"/>
          <w:b/>
          <w:bCs/>
          <w:rtl/>
          <w:lang w:bidi="fa-IR"/>
        </w:rPr>
        <w:t xml:space="preserve">  دانشگاه علوم پزشکی و خدمات </w:t>
      </w:r>
      <w:r w:rsidR="00E373F2" w:rsidRPr="008F5EC3">
        <w:rPr>
          <w:rFonts w:cs="B Nazanin" w:hint="cs"/>
          <w:b/>
          <w:bCs/>
          <w:rtl/>
          <w:lang w:bidi="fa-IR"/>
        </w:rPr>
        <w:t>به</w:t>
      </w:r>
      <w:r w:rsidRPr="008F5EC3">
        <w:rPr>
          <w:rFonts w:cs="B Nazanin" w:hint="cs"/>
          <w:b/>
          <w:bCs/>
          <w:rtl/>
          <w:lang w:bidi="fa-IR"/>
        </w:rPr>
        <w:t>داشتی</w:t>
      </w:r>
      <w:r w:rsidR="00AC142F" w:rsidRPr="008F5EC3">
        <w:rPr>
          <w:rFonts w:cs="B Nazanin" w:hint="cs"/>
          <w:b/>
          <w:bCs/>
          <w:rtl/>
          <w:lang w:bidi="fa-IR"/>
        </w:rPr>
        <w:t xml:space="preserve"> درمانی</w:t>
      </w:r>
      <w:r w:rsidRPr="008F5EC3">
        <w:rPr>
          <w:rFonts w:cs="B Nazanin" w:hint="cs"/>
          <w:b/>
          <w:bCs/>
          <w:rtl/>
          <w:lang w:bidi="fa-IR"/>
        </w:rPr>
        <w:t xml:space="preserve"> سبزوار                          نام شرکت/مسئول هسته فناور      </w:t>
      </w:r>
    </w:p>
    <w:p w:rsidR="00F0558D" w:rsidRPr="008F5EC3" w:rsidRDefault="009D3948" w:rsidP="003270BA">
      <w:pPr>
        <w:tabs>
          <w:tab w:val="left" w:pos="2575"/>
          <w:tab w:val="center" w:pos="5102"/>
        </w:tabs>
        <w:rPr>
          <w:rFonts w:cs="B Nazanin"/>
          <w:b/>
          <w:bCs/>
          <w:rtl/>
          <w:lang w:bidi="fa-IR"/>
        </w:rPr>
      </w:pPr>
      <w:r w:rsidRPr="008F5EC3">
        <w:rPr>
          <w:rFonts w:cs="B Nazanin" w:hint="cs"/>
          <w:b/>
          <w:bCs/>
          <w:rtl/>
          <w:lang w:bidi="fa-IR"/>
        </w:rPr>
        <w:t xml:space="preserve">                  </w:t>
      </w:r>
      <w:r w:rsidR="00F0558D" w:rsidRPr="008F5EC3">
        <w:rPr>
          <w:rFonts w:cs="B Nazanin" w:hint="cs"/>
          <w:b/>
          <w:bCs/>
          <w:rtl/>
          <w:lang w:bidi="fa-IR"/>
        </w:rPr>
        <w:t>بانمایندگی دکتر محمد محمدزاده</w:t>
      </w:r>
      <w:r w:rsidR="00632818" w:rsidRPr="008F5EC3">
        <w:rPr>
          <w:rFonts w:cs="B Nazanin" w:hint="cs"/>
          <w:b/>
          <w:bCs/>
          <w:rtl/>
          <w:lang w:bidi="fa-IR"/>
        </w:rPr>
        <w:t xml:space="preserve">                            </w:t>
      </w:r>
      <w:r w:rsidRPr="008F5EC3">
        <w:rPr>
          <w:rFonts w:cs="B Nazanin" w:hint="cs"/>
          <w:b/>
          <w:bCs/>
          <w:rtl/>
          <w:lang w:bidi="fa-IR"/>
        </w:rPr>
        <w:t xml:space="preserve">             </w:t>
      </w:r>
      <w:r w:rsidR="00892A95">
        <w:rPr>
          <w:rFonts w:cs="B Nazanin" w:hint="cs"/>
          <w:b/>
          <w:bCs/>
          <w:rtl/>
          <w:lang w:bidi="fa-IR"/>
        </w:rPr>
        <w:t xml:space="preserve">               </w:t>
      </w:r>
      <w:r w:rsidR="00632818" w:rsidRPr="008F5EC3">
        <w:rPr>
          <w:rFonts w:cs="B Nazanin" w:hint="cs"/>
          <w:b/>
          <w:bCs/>
          <w:rtl/>
          <w:lang w:bidi="fa-IR"/>
        </w:rPr>
        <w:t xml:space="preserve">       </w:t>
      </w:r>
      <w:r w:rsidR="003270BA">
        <w:rPr>
          <w:rFonts w:cs="B Nazanin"/>
          <w:b/>
          <w:bCs/>
          <w:lang w:bidi="fa-IR"/>
        </w:rPr>
        <w:t>…………..</w:t>
      </w:r>
    </w:p>
    <w:p w:rsidR="00F0558D" w:rsidRPr="008F5EC3" w:rsidRDefault="009D3948" w:rsidP="005A10FA">
      <w:pPr>
        <w:tabs>
          <w:tab w:val="left" w:pos="2575"/>
          <w:tab w:val="center" w:pos="5102"/>
        </w:tabs>
        <w:rPr>
          <w:rFonts w:cs="B Nazanin"/>
          <w:b/>
          <w:bCs/>
          <w:rtl/>
          <w:lang w:bidi="fa-IR"/>
        </w:rPr>
      </w:pPr>
      <w:r w:rsidRPr="008F5EC3">
        <w:rPr>
          <w:rFonts w:cs="B Nazanin" w:hint="cs"/>
          <w:b/>
          <w:bCs/>
          <w:rtl/>
          <w:lang w:bidi="fa-IR"/>
        </w:rPr>
        <w:t xml:space="preserve">                        </w:t>
      </w:r>
      <w:r w:rsidR="00632818" w:rsidRPr="008F5EC3">
        <w:rPr>
          <w:rFonts w:cs="B Nazanin" w:hint="cs"/>
          <w:b/>
          <w:bCs/>
          <w:rtl/>
          <w:lang w:bidi="fa-IR"/>
        </w:rPr>
        <w:t>معاون</w:t>
      </w:r>
      <w:r w:rsidR="00F0558D" w:rsidRPr="008F5EC3">
        <w:rPr>
          <w:rFonts w:cs="B Nazanin" w:hint="cs"/>
          <w:b/>
          <w:bCs/>
          <w:rtl/>
          <w:lang w:bidi="fa-IR"/>
        </w:rPr>
        <w:t xml:space="preserve"> تحقیقات و فن آوری</w:t>
      </w:r>
    </w:p>
    <w:p w:rsidR="00F0558D" w:rsidRPr="008F5EC3" w:rsidRDefault="00F0558D" w:rsidP="005A10FA">
      <w:pPr>
        <w:tabs>
          <w:tab w:val="left" w:pos="2575"/>
          <w:tab w:val="center" w:pos="5102"/>
        </w:tabs>
        <w:rPr>
          <w:rFonts w:cs="B Nazanin"/>
          <w:b/>
          <w:bCs/>
          <w:rtl/>
          <w:lang w:bidi="fa-IR"/>
        </w:rPr>
      </w:pPr>
    </w:p>
    <w:p w:rsidR="008E5024" w:rsidRPr="008F5EC3" w:rsidRDefault="008E5024" w:rsidP="005A10FA">
      <w:pPr>
        <w:tabs>
          <w:tab w:val="left" w:pos="2575"/>
          <w:tab w:val="center" w:pos="5102"/>
        </w:tabs>
        <w:rPr>
          <w:rFonts w:cs="B Nazanin"/>
          <w:b/>
          <w:bCs/>
          <w:rtl/>
          <w:lang w:bidi="fa-IR"/>
        </w:rPr>
      </w:pPr>
    </w:p>
    <w:p w:rsidR="00A51503" w:rsidRPr="008F5EC3" w:rsidRDefault="00A51503" w:rsidP="005A10FA">
      <w:pPr>
        <w:tabs>
          <w:tab w:val="left" w:pos="2575"/>
          <w:tab w:val="center" w:pos="5102"/>
        </w:tabs>
        <w:rPr>
          <w:rFonts w:cs="B Nazanin"/>
          <w:b/>
          <w:bCs/>
          <w:rtl/>
          <w:lang w:bidi="fa-IR"/>
        </w:rPr>
      </w:pPr>
    </w:p>
    <w:p w:rsidR="00A51503" w:rsidRPr="008F5EC3" w:rsidRDefault="00A51503" w:rsidP="005A10FA">
      <w:pPr>
        <w:tabs>
          <w:tab w:val="left" w:pos="2575"/>
          <w:tab w:val="center" w:pos="5102"/>
        </w:tabs>
        <w:rPr>
          <w:rFonts w:cs="B Nazanin"/>
          <w:b/>
          <w:bCs/>
          <w:rtl/>
          <w:lang w:bidi="fa-IR"/>
        </w:rPr>
      </w:pPr>
    </w:p>
    <w:p w:rsidR="003270BA" w:rsidRPr="008F5EC3" w:rsidRDefault="009D3948" w:rsidP="003270BA">
      <w:pPr>
        <w:tabs>
          <w:tab w:val="left" w:pos="2575"/>
          <w:tab w:val="center" w:pos="5102"/>
        </w:tabs>
        <w:rPr>
          <w:rFonts w:cs="B Nazanin"/>
          <w:b/>
          <w:bCs/>
          <w:lang w:bidi="fa-IR"/>
        </w:rPr>
      </w:pPr>
      <w:r w:rsidRPr="008F5EC3">
        <w:rPr>
          <w:rFonts w:cs="B Nazanin" w:hint="cs"/>
          <w:b/>
          <w:bCs/>
          <w:rtl/>
          <w:lang w:bidi="fa-IR"/>
        </w:rPr>
        <w:t xml:space="preserve">                           </w:t>
      </w:r>
    </w:p>
    <w:p w:rsidR="00756344" w:rsidRPr="008F5EC3" w:rsidRDefault="00756344" w:rsidP="0004708A">
      <w:pPr>
        <w:tabs>
          <w:tab w:val="left" w:pos="2575"/>
          <w:tab w:val="center" w:pos="5102"/>
        </w:tabs>
        <w:rPr>
          <w:rFonts w:cs="B Nazanin"/>
          <w:b/>
          <w:bCs/>
          <w:rtl/>
          <w:lang w:bidi="fa-IR"/>
        </w:rPr>
      </w:pPr>
      <w:r w:rsidRPr="008F5EC3">
        <w:rPr>
          <w:rFonts w:cs="B Nazanin" w:hint="cs"/>
          <w:b/>
          <w:bCs/>
          <w:rtl/>
          <w:lang w:bidi="fa-IR"/>
        </w:rPr>
        <w:tab/>
      </w:r>
      <w:r w:rsidRPr="008F5EC3">
        <w:rPr>
          <w:rFonts w:cs="B Nazanin" w:hint="cs"/>
          <w:b/>
          <w:bCs/>
          <w:rtl/>
          <w:lang w:bidi="fa-IR"/>
        </w:rPr>
        <w:tab/>
      </w:r>
      <w:r w:rsidRPr="008F5EC3">
        <w:rPr>
          <w:rFonts w:cs="B Nazanin" w:hint="cs"/>
          <w:b/>
          <w:bCs/>
          <w:rtl/>
          <w:lang w:bidi="fa-IR"/>
        </w:rPr>
        <w:tab/>
      </w:r>
    </w:p>
    <w:p w:rsidR="005A10FA" w:rsidRPr="008F5EC3" w:rsidRDefault="005A10FA" w:rsidP="007C3C70">
      <w:pPr>
        <w:tabs>
          <w:tab w:val="left" w:pos="2575"/>
          <w:tab w:val="center" w:pos="5102"/>
        </w:tabs>
        <w:rPr>
          <w:rFonts w:cs="B Nazanin"/>
          <w:b/>
          <w:bCs/>
          <w:rtl/>
          <w:lang w:bidi="fa-IR"/>
        </w:rPr>
      </w:pPr>
    </w:p>
    <w:p w:rsidR="00756344" w:rsidRPr="008F5EC3" w:rsidRDefault="00756344" w:rsidP="00027B1F">
      <w:pPr>
        <w:rPr>
          <w:rFonts w:cs="B Nazanin"/>
          <w:rtl/>
          <w:lang w:bidi="fa-IR"/>
        </w:rPr>
      </w:pPr>
    </w:p>
    <w:p w:rsidR="00A835EC" w:rsidRPr="008F5EC3" w:rsidRDefault="00A835EC" w:rsidP="00027B1F">
      <w:pPr>
        <w:rPr>
          <w:rFonts w:cs="B Nazanin"/>
          <w:rtl/>
          <w:lang w:bidi="fa-IR"/>
        </w:rPr>
      </w:pPr>
    </w:p>
    <w:p w:rsidR="007853E1" w:rsidRPr="008F5EC3" w:rsidRDefault="007853E1" w:rsidP="00027B1F">
      <w:pPr>
        <w:rPr>
          <w:rFonts w:cs="B Nazanin"/>
          <w:rtl/>
          <w:lang w:bidi="fa-IR"/>
        </w:rPr>
      </w:pPr>
    </w:p>
    <w:p w:rsidR="00A51503" w:rsidRPr="008F5EC3" w:rsidRDefault="00A51503" w:rsidP="00027B1F">
      <w:pPr>
        <w:rPr>
          <w:rFonts w:cs="B Nazanin"/>
          <w:rtl/>
          <w:lang w:bidi="fa-IR"/>
        </w:rPr>
      </w:pPr>
    </w:p>
    <w:p w:rsidR="008E5024" w:rsidRPr="008F5EC3" w:rsidRDefault="008E5024" w:rsidP="00027B1F">
      <w:pPr>
        <w:rPr>
          <w:rFonts w:cs="B Nazanin"/>
          <w:rtl/>
          <w:lang w:bidi="fa-IR"/>
        </w:rPr>
      </w:pPr>
    </w:p>
    <w:p w:rsidR="008E5024" w:rsidRPr="008F5EC3" w:rsidRDefault="008E5024" w:rsidP="00027B1F">
      <w:pPr>
        <w:rPr>
          <w:rFonts w:cs="B Nazanin"/>
          <w:rtl/>
          <w:lang w:bidi="fa-IR"/>
        </w:rPr>
      </w:pPr>
    </w:p>
    <w:p w:rsidR="008E5024" w:rsidRPr="008F5EC3" w:rsidRDefault="008E5024" w:rsidP="00027B1F">
      <w:pPr>
        <w:rPr>
          <w:rFonts w:cs="B Nazanin"/>
          <w:rtl/>
          <w:lang w:bidi="fa-IR"/>
        </w:rPr>
      </w:pPr>
    </w:p>
    <w:p w:rsidR="008E5024" w:rsidRPr="008F5EC3" w:rsidRDefault="008E5024" w:rsidP="00027B1F">
      <w:pPr>
        <w:rPr>
          <w:rFonts w:cs="B Nazanin"/>
          <w:rtl/>
          <w:lang w:bidi="fa-IR"/>
        </w:rPr>
      </w:pPr>
    </w:p>
    <w:p w:rsidR="008E5024" w:rsidRPr="008F5EC3" w:rsidRDefault="008E5024" w:rsidP="00027B1F">
      <w:pPr>
        <w:rPr>
          <w:rFonts w:cs="B Nazanin"/>
          <w:rtl/>
          <w:lang w:bidi="fa-IR"/>
        </w:rPr>
      </w:pPr>
    </w:p>
    <w:p w:rsidR="00F0558D" w:rsidRPr="008F5EC3" w:rsidRDefault="00F0558D" w:rsidP="00027B1F">
      <w:pPr>
        <w:rPr>
          <w:rFonts w:cs="B Nazanin"/>
          <w:rtl/>
          <w:lang w:bidi="fa-IR"/>
        </w:rPr>
      </w:pPr>
    </w:p>
    <w:p w:rsidR="00F0558D" w:rsidRPr="008F5EC3" w:rsidRDefault="00F0558D" w:rsidP="00027B1F">
      <w:pPr>
        <w:rPr>
          <w:rFonts w:cs="B Nazanin"/>
          <w:rtl/>
          <w:lang w:bidi="fa-IR"/>
        </w:rPr>
      </w:pPr>
    </w:p>
    <w:p w:rsidR="00F0558D" w:rsidRPr="008F5EC3" w:rsidRDefault="006E2893" w:rsidP="00027B1F">
      <w:pPr>
        <w:rPr>
          <w:rFonts w:cs="B Nazanin"/>
          <w:rtl/>
          <w:lang w:bidi="fa-IR"/>
        </w:rPr>
      </w:pPr>
      <w:r w:rsidRPr="008F5EC3">
        <w:rPr>
          <w:rFonts w:cs="B Nazanin" w:hint="cs"/>
          <w:rtl/>
          <w:lang w:bidi="fa-IR"/>
        </w:rPr>
        <w:t>رونوشت: مع</w:t>
      </w:r>
      <w:r w:rsidR="008D6E19" w:rsidRPr="008F5EC3">
        <w:rPr>
          <w:rFonts w:cs="B Nazanin" w:hint="cs"/>
          <w:rtl/>
          <w:lang w:bidi="fa-IR"/>
        </w:rPr>
        <w:t>ا</w:t>
      </w:r>
      <w:r w:rsidRPr="008F5EC3">
        <w:rPr>
          <w:rFonts w:cs="B Nazanin" w:hint="cs"/>
          <w:rtl/>
          <w:lang w:bidi="fa-IR"/>
        </w:rPr>
        <w:t>ونت تح</w:t>
      </w:r>
      <w:r w:rsidR="008D6E19" w:rsidRPr="008F5EC3">
        <w:rPr>
          <w:rFonts w:cs="B Nazanin" w:hint="cs"/>
          <w:rtl/>
          <w:lang w:bidi="fa-IR"/>
        </w:rPr>
        <w:t>قیات وفن اوری- مرکز رشد فناوری سلامت- مدیرمالی</w:t>
      </w:r>
      <w:r w:rsidR="00F767C4" w:rsidRPr="008F5EC3">
        <w:rPr>
          <w:rFonts w:cs="B Nazanin" w:hint="cs"/>
          <w:rtl/>
          <w:lang w:bidi="fa-IR"/>
        </w:rPr>
        <w:t>- مسئول امور مالی معاونت تحقیقات</w:t>
      </w:r>
      <w:r w:rsidR="008D6E19" w:rsidRPr="008F5EC3">
        <w:rPr>
          <w:rFonts w:cs="B Nazanin" w:hint="cs"/>
          <w:rtl/>
          <w:lang w:bidi="fa-IR"/>
        </w:rPr>
        <w:t>- دفتر حقوقی.</w:t>
      </w:r>
    </w:p>
    <w:p w:rsidR="00F0558D" w:rsidRPr="008F5EC3" w:rsidRDefault="00F0558D" w:rsidP="00027B1F">
      <w:pPr>
        <w:rPr>
          <w:rFonts w:cs="B Nazanin"/>
          <w:rtl/>
          <w:lang w:bidi="fa-IR"/>
        </w:rPr>
      </w:pPr>
    </w:p>
    <w:p w:rsidR="00F0558D" w:rsidRPr="008F5EC3" w:rsidRDefault="00F0558D" w:rsidP="00027B1F">
      <w:pPr>
        <w:rPr>
          <w:rFonts w:cs="B Nazanin"/>
          <w:rtl/>
          <w:lang w:bidi="fa-IR"/>
        </w:rPr>
      </w:pPr>
    </w:p>
    <w:p w:rsidR="00F0558D" w:rsidRPr="008F5EC3" w:rsidRDefault="00F0558D" w:rsidP="00027B1F">
      <w:pPr>
        <w:rPr>
          <w:rFonts w:cs="B Nazanin"/>
          <w:rtl/>
          <w:lang w:bidi="fa-IR"/>
        </w:rPr>
      </w:pPr>
    </w:p>
    <w:p w:rsidR="00F0558D" w:rsidRPr="008F5EC3" w:rsidRDefault="00F0558D" w:rsidP="00027B1F">
      <w:pPr>
        <w:rPr>
          <w:rFonts w:cs="B Nazanin"/>
          <w:rtl/>
          <w:lang w:bidi="fa-IR"/>
        </w:rPr>
      </w:pPr>
    </w:p>
    <w:p w:rsidR="00F0558D" w:rsidRPr="008F5EC3" w:rsidRDefault="00F0558D" w:rsidP="00027B1F">
      <w:pPr>
        <w:rPr>
          <w:rFonts w:cs="B Nazanin"/>
          <w:rtl/>
          <w:lang w:bidi="fa-IR"/>
        </w:rPr>
      </w:pPr>
    </w:p>
    <w:p w:rsidR="00A51503" w:rsidRPr="008F5EC3" w:rsidRDefault="00A51503" w:rsidP="00027B1F">
      <w:pPr>
        <w:rPr>
          <w:rFonts w:cs="B Nazanin"/>
          <w:rtl/>
          <w:lang w:bidi="fa-IR"/>
        </w:rPr>
      </w:pPr>
    </w:p>
    <w:p w:rsidR="00D0126D" w:rsidRPr="008F5EC3" w:rsidRDefault="00D0126D" w:rsidP="00027B1F">
      <w:pPr>
        <w:rPr>
          <w:rFonts w:cs="B Nazanin"/>
          <w:rtl/>
          <w:lang w:bidi="fa-IR"/>
        </w:rPr>
      </w:pPr>
    </w:p>
    <w:p w:rsidR="00756344" w:rsidRPr="008F5EC3" w:rsidRDefault="00756344" w:rsidP="00756344">
      <w:pPr>
        <w:jc w:val="center"/>
        <w:rPr>
          <w:rFonts w:cs="B Nazanin"/>
          <w:rtl/>
          <w:lang w:bidi="fa-IR"/>
        </w:rPr>
      </w:pPr>
      <w:r w:rsidRPr="008F5EC3">
        <w:rPr>
          <w:rFonts w:cs="B Nazanin" w:hint="cs"/>
          <w:rtl/>
          <w:lang w:bidi="fa-IR"/>
        </w:rPr>
        <w:lastRenderedPageBreak/>
        <w:t>پیوست شماره 1 قرارداد</w:t>
      </w:r>
    </w:p>
    <w:p w:rsidR="00756344" w:rsidRPr="008F5EC3" w:rsidRDefault="00756344" w:rsidP="00756344">
      <w:pPr>
        <w:jc w:val="both"/>
        <w:rPr>
          <w:rFonts w:cs="B Nazanin"/>
          <w:rtl/>
          <w:lang w:bidi="fa-IR"/>
        </w:rPr>
      </w:pPr>
      <w:r w:rsidRPr="008F5EC3">
        <w:rPr>
          <w:rFonts w:cs="B Nazanin" w:hint="cs"/>
          <w:rtl/>
          <w:lang w:bidi="fa-IR"/>
        </w:rPr>
        <w:t>فازهای اجرایی این قرارداد به شرح ذیل می باشد</w:t>
      </w:r>
    </w:p>
    <w:p w:rsidR="00DE5AD1" w:rsidRPr="008F5EC3" w:rsidRDefault="00DE5AD1" w:rsidP="00756344">
      <w:pPr>
        <w:jc w:val="both"/>
        <w:rPr>
          <w:rFonts w:cs="B Nazanin"/>
          <w:rtl/>
          <w:lang w:bidi="fa-IR"/>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6085"/>
        <w:gridCol w:w="1080"/>
      </w:tblGrid>
      <w:tr w:rsidR="00756344" w:rsidRPr="008F5EC3" w:rsidTr="00DE5AD1">
        <w:tc>
          <w:tcPr>
            <w:tcW w:w="1043" w:type="dxa"/>
            <w:tcBorders>
              <w:top w:val="double" w:sz="4" w:space="0" w:color="auto"/>
              <w:left w:val="double" w:sz="4" w:space="0" w:color="auto"/>
            </w:tcBorders>
          </w:tcPr>
          <w:p w:rsidR="00756344" w:rsidRPr="008F5EC3" w:rsidRDefault="00756344" w:rsidP="00DE5AD1">
            <w:pPr>
              <w:jc w:val="both"/>
              <w:rPr>
                <w:rFonts w:cs="B Nazanin"/>
                <w:rtl/>
                <w:lang w:bidi="fa-IR"/>
              </w:rPr>
            </w:pPr>
            <w:r w:rsidRPr="008F5EC3">
              <w:rPr>
                <w:rFonts w:cs="B Nazanin" w:hint="cs"/>
                <w:rtl/>
                <w:lang w:bidi="fa-IR"/>
              </w:rPr>
              <w:t>شماره فاز</w:t>
            </w:r>
          </w:p>
        </w:tc>
        <w:tc>
          <w:tcPr>
            <w:tcW w:w="6085" w:type="dxa"/>
            <w:tcBorders>
              <w:top w:val="double" w:sz="4" w:space="0" w:color="auto"/>
            </w:tcBorders>
          </w:tcPr>
          <w:p w:rsidR="00756344" w:rsidRPr="008F5EC3" w:rsidRDefault="00756344" w:rsidP="00DE5AD1">
            <w:pPr>
              <w:jc w:val="both"/>
              <w:rPr>
                <w:rFonts w:cs="B Nazanin"/>
                <w:rtl/>
                <w:lang w:bidi="fa-IR"/>
              </w:rPr>
            </w:pPr>
            <w:r w:rsidRPr="008F5EC3">
              <w:rPr>
                <w:rFonts w:cs="B Nazanin" w:hint="cs"/>
                <w:rtl/>
                <w:lang w:bidi="fa-IR"/>
              </w:rPr>
              <w:t xml:space="preserve">شرح فعالیت </w:t>
            </w:r>
          </w:p>
        </w:tc>
        <w:tc>
          <w:tcPr>
            <w:tcW w:w="1080" w:type="dxa"/>
            <w:tcBorders>
              <w:top w:val="double" w:sz="4" w:space="0" w:color="auto"/>
              <w:right w:val="double" w:sz="4" w:space="0" w:color="auto"/>
            </w:tcBorders>
          </w:tcPr>
          <w:p w:rsidR="00756344" w:rsidRPr="008F5EC3" w:rsidRDefault="00756344" w:rsidP="00DE5AD1">
            <w:pPr>
              <w:jc w:val="both"/>
              <w:rPr>
                <w:rFonts w:cs="B Nazanin"/>
                <w:rtl/>
                <w:lang w:bidi="fa-IR"/>
              </w:rPr>
            </w:pPr>
            <w:r w:rsidRPr="008F5EC3">
              <w:rPr>
                <w:rFonts w:cs="B Nazanin" w:hint="cs"/>
                <w:rtl/>
                <w:lang w:bidi="fa-IR"/>
              </w:rPr>
              <w:t>مدت ماه</w:t>
            </w:r>
          </w:p>
        </w:tc>
      </w:tr>
      <w:tr w:rsidR="00756344" w:rsidRPr="008F5EC3" w:rsidTr="00DE5AD1">
        <w:tc>
          <w:tcPr>
            <w:tcW w:w="1043" w:type="dxa"/>
            <w:vMerge w:val="restart"/>
            <w:tcBorders>
              <w:left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1</w:t>
            </w:r>
          </w:p>
        </w:tc>
        <w:tc>
          <w:tcPr>
            <w:tcW w:w="6085" w:type="dxa"/>
          </w:tcPr>
          <w:p w:rsidR="00756344" w:rsidRPr="008F5EC3" w:rsidRDefault="00756344" w:rsidP="00DE5AD1">
            <w:pPr>
              <w:jc w:val="both"/>
              <w:rPr>
                <w:rFonts w:cs="B Nazanin"/>
                <w:rtl/>
                <w:lang w:bidi="fa-IR"/>
              </w:rPr>
            </w:pPr>
            <w:r w:rsidRPr="008F5EC3">
              <w:rPr>
                <w:rFonts w:cs="B Nazanin" w:hint="cs"/>
                <w:rtl/>
                <w:lang w:bidi="fa-IR"/>
              </w:rPr>
              <w:t>1- اج</w:t>
            </w:r>
            <w:r w:rsidR="00027B1F" w:rsidRPr="008F5EC3">
              <w:rPr>
                <w:rFonts w:cs="B Nazanin" w:hint="cs"/>
                <w:rtl/>
                <w:lang w:bidi="fa-IR"/>
              </w:rPr>
              <w:t>را</w:t>
            </w:r>
            <w:r w:rsidRPr="008F5EC3">
              <w:rPr>
                <w:rFonts w:cs="B Nazanin" w:hint="cs"/>
                <w:rtl/>
                <w:lang w:bidi="fa-IR"/>
              </w:rPr>
              <w:t>ی ایده محوری</w:t>
            </w:r>
          </w:p>
        </w:tc>
        <w:tc>
          <w:tcPr>
            <w:tcW w:w="1080" w:type="dxa"/>
            <w:vMerge w:val="restart"/>
            <w:tcBorders>
              <w:right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3</w:t>
            </w:r>
          </w:p>
        </w:tc>
      </w:tr>
      <w:tr w:rsidR="00756344" w:rsidRPr="008F5EC3" w:rsidTr="00DE5AD1">
        <w:tc>
          <w:tcPr>
            <w:tcW w:w="1043" w:type="dxa"/>
            <w:vMerge/>
            <w:tcBorders>
              <w:left w:val="double" w:sz="4" w:space="0" w:color="auto"/>
            </w:tcBorders>
          </w:tcPr>
          <w:p w:rsidR="00756344" w:rsidRPr="008F5EC3" w:rsidRDefault="00756344" w:rsidP="00DE5AD1">
            <w:pPr>
              <w:jc w:val="center"/>
              <w:rPr>
                <w:rFonts w:cs="B Nazanin"/>
                <w:rtl/>
                <w:lang w:bidi="fa-IR"/>
              </w:rPr>
            </w:pPr>
          </w:p>
        </w:tc>
        <w:tc>
          <w:tcPr>
            <w:tcW w:w="6085" w:type="dxa"/>
          </w:tcPr>
          <w:p w:rsidR="00756344" w:rsidRPr="008F5EC3" w:rsidRDefault="00756344" w:rsidP="00DE5AD1">
            <w:pPr>
              <w:jc w:val="both"/>
              <w:rPr>
                <w:rFonts w:cs="B Nazanin"/>
                <w:rtl/>
                <w:lang w:bidi="fa-IR"/>
              </w:rPr>
            </w:pPr>
            <w:r w:rsidRPr="008F5EC3">
              <w:rPr>
                <w:rFonts w:cs="B Nazanin" w:hint="cs"/>
                <w:rtl/>
                <w:lang w:bidi="fa-IR"/>
              </w:rPr>
              <w:t xml:space="preserve">2- تهیه و تحویل برنامه کاری اولیه </w:t>
            </w:r>
            <w:r w:rsidRPr="008F5EC3">
              <w:rPr>
                <w:rFonts w:cs="B Nazanin"/>
                <w:lang w:bidi="fa-IR"/>
              </w:rPr>
              <w:t xml:space="preserve">(BP) </w:t>
            </w:r>
            <w:r w:rsidRPr="008F5EC3">
              <w:rPr>
                <w:rFonts w:cs="B Nazanin" w:hint="cs"/>
                <w:rtl/>
                <w:lang w:bidi="fa-IR"/>
              </w:rPr>
              <w:t xml:space="preserve"> جهت ورود به دوره رشد</w:t>
            </w:r>
          </w:p>
        </w:tc>
        <w:tc>
          <w:tcPr>
            <w:tcW w:w="1080" w:type="dxa"/>
            <w:vMerge/>
            <w:tcBorders>
              <w:right w:val="double" w:sz="4" w:space="0" w:color="auto"/>
            </w:tcBorders>
          </w:tcPr>
          <w:p w:rsidR="00756344" w:rsidRPr="008F5EC3" w:rsidRDefault="00756344" w:rsidP="00DE5AD1">
            <w:pPr>
              <w:jc w:val="center"/>
              <w:rPr>
                <w:rFonts w:cs="B Nazanin"/>
                <w:rtl/>
                <w:lang w:bidi="fa-IR"/>
              </w:rPr>
            </w:pPr>
          </w:p>
        </w:tc>
      </w:tr>
      <w:tr w:rsidR="00756344" w:rsidRPr="008F5EC3" w:rsidTr="00DE5AD1">
        <w:tc>
          <w:tcPr>
            <w:tcW w:w="1043" w:type="dxa"/>
            <w:vMerge/>
            <w:tcBorders>
              <w:left w:val="double" w:sz="4" w:space="0" w:color="auto"/>
            </w:tcBorders>
          </w:tcPr>
          <w:p w:rsidR="00756344" w:rsidRPr="008F5EC3" w:rsidRDefault="00756344" w:rsidP="00DE5AD1">
            <w:pPr>
              <w:jc w:val="center"/>
              <w:rPr>
                <w:rFonts w:cs="B Nazanin"/>
                <w:rtl/>
                <w:lang w:bidi="fa-IR"/>
              </w:rPr>
            </w:pPr>
          </w:p>
        </w:tc>
        <w:tc>
          <w:tcPr>
            <w:tcW w:w="6085" w:type="dxa"/>
          </w:tcPr>
          <w:p w:rsidR="00756344" w:rsidRPr="008F5EC3" w:rsidRDefault="00756344" w:rsidP="00DE5AD1">
            <w:pPr>
              <w:jc w:val="both"/>
              <w:rPr>
                <w:rFonts w:cs="B Nazanin"/>
                <w:rtl/>
                <w:lang w:bidi="fa-IR"/>
              </w:rPr>
            </w:pPr>
            <w:r w:rsidRPr="008F5EC3">
              <w:rPr>
                <w:rFonts w:cs="B Nazanin" w:hint="cs"/>
                <w:rtl/>
                <w:lang w:bidi="fa-IR"/>
              </w:rPr>
              <w:t>3- تکمیل تیم کاری با توجه به تخصصهای مورد نیاز</w:t>
            </w:r>
          </w:p>
        </w:tc>
        <w:tc>
          <w:tcPr>
            <w:tcW w:w="1080" w:type="dxa"/>
            <w:vMerge/>
            <w:tcBorders>
              <w:right w:val="double" w:sz="4" w:space="0" w:color="auto"/>
            </w:tcBorders>
          </w:tcPr>
          <w:p w:rsidR="00756344" w:rsidRPr="008F5EC3" w:rsidRDefault="00756344" w:rsidP="00DE5AD1">
            <w:pPr>
              <w:jc w:val="center"/>
              <w:rPr>
                <w:rFonts w:cs="B Nazanin"/>
                <w:rtl/>
                <w:lang w:bidi="fa-IR"/>
              </w:rPr>
            </w:pPr>
          </w:p>
        </w:tc>
      </w:tr>
      <w:tr w:rsidR="00756344" w:rsidRPr="008F5EC3" w:rsidTr="00DE5AD1">
        <w:tc>
          <w:tcPr>
            <w:tcW w:w="1043" w:type="dxa"/>
            <w:vMerge/>
            <w:tcBorders>
              <w:left w:val="double" w:sz="4" w:space="0" w:color="auto"/>
            </w:tcBorders>
          </w:tcPr>
          <w:p w:rsidR="00756344" w:rsidRPr="008F5EC3" w:rsidRDefault="00756344" w:rsidP="00DE5AD1">
            <w:pPr>
              <w:jc w:val="center"/>
              <w:rPr>
                <w:rFonts w:cs="B Nazanin"/>
                <w:rtl/>
                <w:lang w:bidi="fa-IR"/>
              </w:rPr>
            </w:pPr>
          </w:p>
        </w:tc>
        <w:tc>
          <w:tcPr>
            <w:tcW w:w="6085" w:type="dxa"/>
          </w:tcPr>
          <w:p w:rsidR="00756344" w:rsidRPr="008F5EC3" w:rsidRDefault="00756344" w:rsidP="00DE5AD1">
            <w:pPr>
              <w:jc w:val="both"/>
              <w:rPr>
                <w:rFonts w:cs="B Nazanin"/>
                <w:rtl/>
                <w:lang w:bidi="fa-IR"/>
              </w:rPr>
            </w:pPr>
            <w:r w:rsidRPr="008F5EC3">
              <w:rPr>
                <w:rFonts w:cs="B Nazanin" w:hint="cs"/>
                <w:rtl/>
                <w:lang w:bidi="fa-IR"/>
              </w:rPr>
              <w:t>4- انجام مراحل اداری ثبت حقوقی شرکت</w:t>
            </w:r>
          </w:p>
        </w:tc>
        <w:tc>
          <w:tcPr>
            <w:tcW w:w="1080" w:type="dxa"/>
            <w:vMerge/>
            <w:tcBorders>
              <w:right w:val="double" w:sz="4" w:space="0" w:color="auto"/>
            </w:tcBorders>
          </w:tcPr>
          <w:p w:rsidR="00756344" w:rsidRPr="008F5EC3" w:rsidRDefault="00756344" w:rsidP="00DE5AD1">
            <w:pPr>
              <w:jc w:val="center"/>
              <w:rPr>
                <w:rFonts w:cs="B Nazanin"/>
                <w:rtl/>
                <w:lang w:bidi="fa-IR"/>
              </w:rPr>
            </w:pPr>
          </w:p>
        </w:tc>
      </w:tr>
      <w:tr w:rsidR="00756344" w:rsidRPr="008F5EC3" w:rsidTr="00DE5AD1">
        <w:trPr>
          <w:trHeight w:val="452"/>
        </w:trPr>
        <w:tc>
          <w:tcPr>
            <w:tcW w:w="1043" w:type="dxa"/>
            <w:vMerge/>
            <w:tcBorders>
              <w:left w:val="double" w:sz="4" w:space="0" w:color="auto"/>
              <w:bottom w:val="dashDotStroked" w:sz="24" w:space="0" w:color="auto"/>
            </w:tcBorders>
          </w:tcPr>
          <w:p w:rsidR="00756344" w:rsidRPr="008F5EC3" w:rsidRDefault="00756344" w:rsidP="00DE5AD1">
            <w:pPr>
              <w:jc w:val="center"/>
              <w:rPr>
                <w:rFonts w:cs="B Nazanin"/>
                <w:rtl/>
                <w:lang w:bidi="fa-IR"/>
              </w:rPr>
            </w:pPr>
          </w:p>
        </w:tc>
        <w:tc>
          <w:tcPr>
            <w:tcW w:w="6085" w:type="dxa"/>
            <w:tcBorders>
              <w:bottom w:val="dashDotStroked" w:sz="24" w:space="0" w:color="auto"/>
            </w:tcBorders>
          </w:tcPr>
          <w:p w:rsidR="00756344" w:rsidRPr="008F5EC3" w:rsidRDefault="00756344" w:rsidP="00DE5AD1">
            <w:pPr>
              <w:jc w:val="both"/>
              <w:rPr>
                <w:rFonts w:cs="B Nazanin"/>
                <w:rtl/>
                <w:lang w:bidi="fa-IR"/>
              </w:rPr>
            </w:pPr>
            <w:r w:rsidRPr="008F5EC3">
              <w:rPr>
                <w:rFonts w:cs="B Nazanin" w:hint="cs"/>
                <w:rtl/>
                <w:lang w:bidi="fa-IR"/>
              </w:rPr>
              <w:t>5- گذراندن دوره های آموزشی</w:t>
            </w:r>
          </w:p>
        </w:tc>
        <w:tc>
          <w:tcPr>
            <w:tcW w:w="1080" w:type="dxa"/>
            <w:vMerge/>
            <w:tcBorders>
              <w:bottom w:val="dashDotStroked" w:sz="24" w:space="0" w:color="auto"/>
              <w:right w:val="double" w:sz="4" w:space="0" w:color="auto"/>
            </w:tcBorders>
          </w:tcPr>
          <w:p w:rsidR="00756344" w:rsidRPr="008F5EC3" w:rsidRDefault="00756344" w:rsidP="00DE5AD1">
            <w:pPr>
              <w:jc w:val="center"/>
              <w:rPr>
                <w:rFonts w:cs="B Nazanin"/>
                <w:rtl/>
                <w:lang w:bidi="fa-IR"/>
              </w:rPr>
            </w:pPr>
          </w:p>
        </w:tc>
      </w:tr>
      <w:tr w:rsidR="00756344" w:rsidRPr="008F5EC3" w:rsidTr="00DE5AD1">
        <w:tc>
          <w:tcPr>
            <w:tcW w:w="1043" w:type="dxa"/>
            <w:vMerge w:val="restart"/>
            <w:tcBorders>
              <w:top w:val="dashDotStroked" w:sz="24" w:space="0" w:color="auto"/>
              <w:left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2</w:t>
            </w:r>
          </w:p>
        </w:tc>
        <w:tc>
          <w:tcPr>
            <w:tcW w:w="6085" w:type="dxa"/>
            <w:tcBorders>
              <w:top w:val="dashDotStroked" w:sz="24" w:space="0" w:color="auto"/>
            </w:tcBorders>
          </w:tcPr>
          <w:p w:rsidR="00756344" w:rsidRPr="008F5EC3" w:rsidRDefault="00756344" w:rsidP="00DE5AD1">
            <w:pPr>
              <w:jc w:val="both"/>
              <w:rPr>
                <w:rFonts w:cs="B Nazanin"/>
                <w:rtl/>
                <w:lang w:bidi="fa-IR"/>
              </w:rPr>
            </w:pPr>
            <w:r w:rsidRPr="008F5EC3">
              <w:rPr>
                <w:rFonts w:cs="B Nazanin" w:hint="cs"/>
                <w:rtl/>
                <w:lang w:bidi="fa-IR"/>
              </w:rPr>
              <w:t xml:space="preserve">1- انجام آزمایشات، تستها و اخذ تائید به عملکرد ایده محوری </w:t>
            </w:r>
          </w:p>
        </w:tc>
        <w:tc>
          <w:tcPr>
            <w:tcW w:w="1080" w:type="dxa"/>
            <w:vMerge w:val="restart"/>
            <w:tcBorders>
              <w:top w:val="dashDotStroked" w:sz="24" w:space="0" w:color="auto"/>
              <w:right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2</w:t>
            </w:r>
          </w:p>
        </w:tc>
      </w:tr>
      <w:tr w:rsidR="00756344" w:rsidRPr="008F5EC3" w:rsidTr="00DE5AD1">
        <w:tc>
          <w:tcPr>
            <w:tcW w:w="1043" w:type="dxa"/>
            <w:vMerge/>
            <w:tcBorders>
              <w:left w:val="double" w:sz="4" w:space="0" w:color="auto"/>
            </w:tcBorders>
          </w:tcPr>
          <w:p w:rsidR="00756344" w:rsidRPr="008F5EC3" w:rsidRDefault="00756344" w:rsidP="00DE5AD1">
            <w:pPr>
              <w:jc w:val="center"/>
              <w:rPr>
                <w:rFonts w:cs="B Nazanin"/>
                <w:rtl/>
                <w:lang w:bidi="fa-IR"/>
              </w:rPr>
            </w:pPr>
          </w:p>
        </w:tc>
        <w:tc>
          <w:tcPr>
            <w:tcW w:w="6085" w:type="dxa"/>
          </w:tcPr>
          <w:p w:rsidR="00756344" w:rsidRPr="008F5EC3" w:rsidRDefault="00756344" w:rsidP="00DE5AD1">
            <w:pPr>
              <w:jc w:val="both"/>
              <w:rPr>
                <w:rFonts w:cs="B Nazanin"/>
                <w:rtl/>
                <w:lang w:bidi="fa-IR"/>
              </w:rPr>
            </w:pPr>
            <w:r w:rsidRPr="008F5EC3">
              <w:rPr>
                <w:rFonts w:cs="B Nazanin" w:hint="cs"/>
                <w:rtl/>
                <w:lang w:bidi="fa-IR"/>
              </w:rPr>
              <w:t xml:space="preserve">2- انجام اصلاحات مورد نیاز و ارائه نسخه نهایی برنامه کاری </w:t>
            </w:r>
            <w:r w:rsidRPr="008F5EC3">
              <w:rPr>
                <w:rFonts w:cs="B Nazanin"/>
                <w:lang w:bidi="fa-IR"/>
              </w:rPr>
              <w:t>(BP)</w:t>
            </w:r>
          </w:p>
        </w:tc>
        <w:tc>
          <w:tcPr>
            <w:tcW w:w="1080" w:type="dxa"/>
            <w:vMerge/>
            <w:tcBorders>
              <w:right w:val="double" w:sz="4" w:space="0" w:color="auto"/>
            </w:tcBorders>
          </w:tcPr>
          <w:p w:rsidR="00756344" w:rsidRPr="008F5EC3" w:rsidRDefault="00756344" w:rsidP="00DE5AD1">
            <w:pPr>
              <w:jc w:val="center"/>
              <w:rPr>
                <w:rFonts w:cs="B Nazanin"/>
                <w:rtl/>
                <w:lang w:bidi="fa-IR"/>
              </w:rPr>
            </w:pPr>
          </w:p>
        </w:tc>
      </w:tr>
      <w:tr w:rsidR="00756344" w:rsidRPr="008F5EC3" w:rsidTr="00DE5AD1">
        <w:tc>
          <w:tcPr>
            <w:tcW w:w="1043" w:type="dxa"/>
            <w:vMerge/>
            <w:tcBorders>
              <w:left w:val="double" w:sz="4" w:space="0" w:color="auto"/>
            </w:tcBorders>
          </w:tcPr>
          <w:p w:rsidR="00756344" w:rsidRPr="008F5EC3" w:rsidRDefault="00756344" w:rsidP="00DE5AD1">
            <w:pPr>
              <w:jc w:val="center"/>
              <w:rPr>
                <w:rFonts w:cs="B Nazanin"/>
                <w:rtl/>
                <w:lang w:bidi="fa-IR"/>
              </w:rPr>
            </w:pPr>
          </w:p>
        </w:tc>
        <w:tc>
          <w:tcPr>
            <w:tcW w:w="6085" w:type="dxa"/>
          </w:tcPr>
          <w:p w:rsidR="00756344" w:rsidRPr="008F5EC3" w:rsidRDefault="00756344" w:rsidP="00DE5AD1">
            <w:pPr>
              <w:jc w:val="both"/>
              <w:rPr>
                <w:rFonts w:cs="B Nazanin"/>
                <w:rtl/>
                <w:lang w:bidi="fa-IR"/>
              </w:rPr>
            </w:pPr>
            <w:r w:rsidRPr="008F5EC3">
              <w:rPr>
                <w:rFonts w:cs="B Nazanin" w:hint="cs"/>
                <w:rtl/>
                <w:lang w:bidi="fa-IR"/>
              </w:rPr>
              <w:t>3- ادامه فعالیت های موضوع بند های 3 تا 5 فاز 1</w:t>
            </w:r>
          </w:p>
        </w:tc>
        <w:tc>
          <w:tcPr>
            <w:tcW w:w="1080" w:type="dxa"/>
            <w:vMerge/>
            <w:tcBorders>
              <w:right w:val="double" w:sz="4" w:space="0" w:color="auto"/>
            </w:tcBorders>
          </w:tcPr>
          <w:p w:rsidR="00756344" w:rsidRPr="008F5EC3" w:rsidRDefault="00756344" w:rsidP="00DE5AD1">
            <w:pPr>
              <w:jc w:val="center"/>
              <w:rPr>
                <w:rFonts w:cs="B Nazanin"/>
                <w:rtl/>
                <w:lang w:bidi="fa-IR"/>
              </w:rPr>
            </w:pPr>
          </w:p>
        </w:tc>
      </w:tr>
      <w:tr w:rsidR="00756344" w:rsidRPr="008F5EC3" w:rsidTr="00DE5AD1">
        <w:tc>
          <w:tcPr>
            <w:tcW w:w="1043" w:type="dxa"/>
            <w:tcBorders>
              <w:left w:val="double" w:sz="4" w:space="0" w:color="auto"/>
              <w:bottom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3</w:t>
            </w:r>
          </w:p>
        </w:tc>
        <w:tc>
          <w:tcPr>
            <w:tcW w:w="6085" w:type="dxa"/>
            <w:tcBorders>
              <w:bottom w:val="double" w:sz="4" w:space="0" w:color="auto"/>
            </w:tcBorders>
          </w:tcPr>
          <w:p w:rsidR="00756344" w:rsidRPr="008F5EC3" w:rsidRDefault="00756344" w:rsidP="00DE5AD1">
            <w:pPr>
              <w:jc w:val="both"/>
              <w:rPr>
                <w:rFonts w:cs="B Nazanin"/>
                <w:rtl/>
                <w:lang w:bidi="fa-IR"/>
              </w:rPr>
            </w:pPr>
            <w:r w:rsidRPr="008F5EC3">
              <w:rPr>
                <w:rFonts w:cs="B Nazanin" w:hint="cs"/>
                <w:rtl/>
                <w:lang w:bidi="fa-IR"/>
              </w:rPr>
              <w:t>ارائه گزارش نهایی فعالیتهای انجام شده در دوره رشد مقدماتی</w:t>
            </w:r>
          </w:p>
        </w:tc>
        <w:tc>
          <w:tcPr>
            <w:tcW w:w="1080" w:type="dxa"/>
            <w:tcBorders>
              <w:bottom w:val="double" w:sz="4" w:space="0" w:color="auto"/>
              <w:right w:val="double" w:sz="4" w:space="0" w:color="auto"/>
            </w:tcBorders>
          </w:tcPr>
          <w:p w:rsidR="00756344" w:rsidRPr="008F5EC3" w:rsidRDefault="00756344" w:rsidP="00DE5AD1">
            <w:pPr>
              <w:jc w:val="center"/>
              <w:rPr>
                <w:rFonts w:cs="B Nazanin"/>
                <w:rtl/>
                <w:lang w:bidi="fa-IR"/>
              </w:rPr>
            </w:pPr>
            <w:r w:rsidRPr="008F5EC3">
              <w:rPr>
                <w:rFonts w:cs="B Nazanin" w:hint="cs"/>
                <w:rtl/>
                <w:lang w:bidi="fa-IR"/>
              </w:rPr>
              <w:t>1</w:t>
            </w:r>
          </w:p>
        </w:tc>
      </w:tr>
    </w:tbl>
    <w:p w:rsidR="005850FC" w:rsidRDefault="00DE5AD1" w:rsidP="00756344">
      <w:pPr>
        <w:rPr>
          <w:rFonts w:cs="B Nazanin"/>
          <w:rtl/>
        </w:rPr>
      </w:pPr>
      <w:r w:rsidRPr="008F5EC3">
        <w:rPr>
          <w:rFonts w:cs="B Nazanin"/>
          <w:rtl/>
        </w:rPr>
        <w:br w:type="textWrapping" w:clear="all"/>
      </w: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850FC" w:rsidRPr="005850FC" w:rsidRDefault="005850FC" w:rsidP="005850FC">
      <w:pPr>
        <w:rPr>
          <w:rFonts w:cs="B Nazanin"/>
          <w:rtl/>
        </w:rPr>
      </w:pPr>
    </w:p>
    <w:p w:rsidR="00574B7C" w:rsidRDefault="005850FC" w:rsidP="005850FC">
      <w:pPr>
        <w:tabs>
          <w:tab w:val="left" w:pos="6109"/>
        </w:tabs>
        <w:rPr>
          <w:rFonts w:cs="B Nazanin"/>
          <w:rtl/>
        </w:rPr>
      </w:pPr>
      <w:r>
        <w:rPr>
          <w:rFonts w:cs="B Nazanin"/>
          <w:rtl/>
        </w:rPr>
        <w:tab/>
      </w:r>
    </w:p>
    <w:p w:rsidR="005850FC" w:rsidRDefault="005850FC" w:rsidP="005850FC">
      <w:pPr>
        <w:tabs>
          <w:tab w:val="left" w:pos="6109"/>
        </w:tabs>
        <w:rPr>
          <w:rFonts w:cs="B Nazanin"/>
          <w:rtl/>
        </w:rPr>
      </w:pPr>
    </w:p>
    <w:p w:rsidR="005850FC" w:rsidRDefault="005850FC" w:rsidP="005850FC">
      <w:pPr>
        <w:tabs>
          <w:tab w:val="left" w:pos="6109"/>
        </w:tabs>
        <w:rPr>
          <w:rFonts w:cs="B Nazanin"/>
          <w:rtl/>
        </w:rPr>
      </w:pPr>
    </w:p>
    <w:p w:rsidR="005850FC" w:rsidRDefault="005850FC" w:rsidP="005850FC">
      <w:pPr>
        <w:tabs>
          <w:tab w:val="left" w:pos="6109"/>
        </w:tabs>
        <w:rPr>
          <w:rFonts w:cs="B Nazanin"/>
          <w:rtl/>
        </w:rPr>
      </w:pPr>
    </w:p>
    <w:p w:rsidR="005850FC" w:rsidRDefault="005850FC" w:rsidP="005850FC">
      <w:pPr>
        <w:tabs>
          <w:tab w:val="left" w:pos="6109"/>
        </w:tabs>
        <w:rPr>
          <w:rFonts w:cs="B Nazanin"/>
          <w:rtl/>
        </w:rPr>
      </w:pPr>
    </w:p>
    <w:p w:rsidR="005850FC" w:rsidRDefault="005850FC" w:rsidP="005850FC">
      <w:pPr>
        <w:tabs>
          <w:tab w:val="left" w:pos="6109"/>
        </w:tabs>
        <w:rPr>
          <w:rFonts w:cs="B Nazanin"/>
          <w:rtl/>
        </w:rPr>
      </w:pPr>
    </w:p>
    <w:p w:rsidR="005850FC" w:rsidRDefault="005850FC" w:rsidP="005850FC">
      <w:pPr>
        <w:tabs>
          <w:tab w:val="left" w:pos="6109"/>
        </w:tabs>
        <w:jc w:val="center"/>
        <w:rPr>
          <w:rFonts w:cs="B Nazanin"/>
          <w:rtl/>
        </w:rPr>
      </w:pPr>
      <w:r>
        <w:rPr>
          <w:rFonts w:cs="B Nazanin" w:hint="cs"/>
          <w:rtl/>
        </w:rPr>
        <w:lastRenderedPageBreak/>
        <w:t>(اصلاحیه شماره یک قرارداد)</w:t>
      </w:r>
    </w:p>
    <w:p w:rsidR="005850FC" w:rsidRDefault="005850FC" w:rsidP="005850FC">
      <w:pPr>
        <w:pStyle w:val="ListParagraph"/>
        <w:numPr>
          <w:ilvl w:val="0"/>
          <w:numId w:val="5"/>
        </w:numPr>
        <w:tabs>
          <w:tab w:val="left" w:pos="6109"/>
        </w:tabs>
        <w:rPr>
          <w:rFonts w:cs="B Jadid"/>
        </w:rPr>
      </w:pPr>
      <w:r w:rsidRPr="005850FC">
        <w:rPr>
          <w:rFonts w:cs="B Jadid" w:hint="cs"/>
          <w:rtl/>
        </w:rPr>
        <w:t>نحوه پرداخت</w:t>
      </w:r>
    </w:p>
    <w:p w:rsidR="005850FC" w:rsidRDefault="005850FC" w:rsidP="005850FC">
      <w:pPr>
        <w:pStyle w:val="ListParagraph"/>
        <w:tabs>
          <w:tab w:val="left" w:pos="6109"/>
        </w:tabs>
        <w:rPr>
          <w:rFonts w:cs="B Jadid"/>
        </w:rPr>
      </w:pPr>
      <w:r>
        <w:rPr>
          <w:rFonts w:cs="B Jadid" w:hint="cs"/>
          <w:rtl/>
        </w:rPr>
        <w:t xml:space="preserve"> </w:t>
      </w:r>
    </w:p>
    <w:p w:rsidR="005850FC" w:rsidRPr="005850FC" w:rsidRDefault="005850FC" w:rsidP="00DA34D8">
      <w:pPr>
        <w:pStyle w:val="ListParagraph"/>
        <w:tabs>
          <w:tab w:val="left" w:pos="6109"/>
        </w:tabs>
        <w:spacing w:line="480" w:lineRule="auto"/>
        <w:jc w:val="both"/>
        <w:rPr>
          <w:rFonts w:cs="B Nazanin"/>
          <w:rtl/>
        </w:rPr>
      </w:pPr>
      <w:r w:rsidRPr="005850FC">
        <w:rPr>
          <w:rFonts w:cs="B Nazanin" w:hint="cs"/>
          <w:rtl/>
        </w:rPr>
        <w:t xml:space="preserve">مبالغ پرداختی با کسر مالیات </w:t>
      </w:r>
      <w:r w:rsidR="00DA34D8">
        <w:rPr>
          <w:rFonts w:cs="B Nazanin" w:hint="cs"/>
          <w:rtl/>
          <w:lang w:bidi="fa-IR"/>
        </w:rPr>
        <w:t>مطابق</w:t>
      </w:r>
      <w:r w:rsidRPr="005850FC">
        <w:rPr>
          <w:rFonts w:cs="B Nazanin" w:hint="cs"/>
          <w:rtl/>
        </w:rPr>
        <w:t xml:space="preserve"> ماده 104 قانون مالیاتهای مستقیم صورت می پذیرد.</w:t>
      </w:r>
    </w:p>
    <w:p w:rsidR="005850FC" w:rsidRPr="005850FC" w:rsidRDefault="005850FC" w:rsidP="005850FC">
      <w:pPr>
        <w:pStyle w:val="ListParagraph"/>
        <w:tabs>
          <w:tab w:val="left" w:pos="6109"/>
        </w:tabs>
        <w:spacing w:line="480" w:lineRule="auto"/>
        <w:jc w:val="both"/>
        <w:rPr>
          <w:rFonts w:cs="B Nazanin"/>
        </w:rPr>
      </w:pPr>
      <w:r w:rsidRPr="005850FC">
        <w:rPr>
          <w:rFonts w:cs="B Nazanin" w:hint="cs"/>
          <w:rtl/>
        </w:rPr>
        <w:t xml:space="preserve"> تبصره: کسور قانونی به عهده هسته می باشد. </w:t>
      </w:r>
    </w:p>
    <w:p w:rsidR="005850FC" w:rsidRDefault="005850FC" w:rsidP="005850FC">
      <w:pPr>
        <w:pStyle w:val="ListParagraph"/>
        <w:tabs>
          <w:tab w:val="left" w:pos="6109"/>
        </w:tabs>
        <w:rPr>
          <w:rFonts w:cs="B Jadid"/>
        </w:rPr>
      </w:pPr>
    </w:p>
    <w:p w:rsidR="005850FC" w:rsidRPr="005850FC" w:rsidRDefault="005850FC" w:rsidP="005850FC">
      <w:pPr>
        <w:tabs>
          <w:tab w:val="left" w:pos="6109"/>
        </w:tabs>
        <w:jc w:val="both"/>
        <w:rPr>
          <w:rFonts w:cs="B Nazanin"/>
        </w:rPr>
      </w:pPr>
      <w:r>
        <w:rPr>
          <w:rFonts w:cs="B Jadid" w:hint="cs"/>
          <w:rtl/>
        </w:rPr>
        <w:t xml:space="preserve"> </w:t>
      </w:r>
    </w:p>
    <w:p w:rsidR="005850FC" w:rsidRPr="005850FC" w:rsidRDefault="005850FC" w:rsidP="005850FC">
      <w:pPr>
        <w:tabs>
          <w:tab w:val="left" w:pos="6109"/>
        </w:tabs>
        <w:jc w:val="both"/>
        <w:rPr>
          <w:rFonts w:cs="B Nazanin"/>
        </w:rPr>
      </w:pPr>
    </w:p>
    <w:p w:rsidR="005850FC" w:rsidRPr="005850FC" w:rsidRDefault="005850FC" w:rsidP="005850FC">
      <w:pPr>
        <w:tabs>
          <w:tab w:val="left" w:pos="6109"/>
        </w:tabs>
        <w:jc w:val="both"/>
        <w:rPr>
          <w:rFonts w:cs="B Nazanin"/>
        </w:rPr>
      </w:pPr>
      <w:r w:rsidRPr="005850FC">
        <w:rPr>
          <w:rFonts w:cs="B Nazanin" w:hint="cs"/>
          <w:rtl/>
        </w:rPr>
        <w:t xml:space="preserve"> </w:t>
      </w:r>
    </w:p>
    <w:p w:rsidR="005850FC" w:rsidRPr="005850FC" w:rsidRDefault="005850FC" w:rsidP="005850FC">
      <w:pPr>
        <w:tabs>
          <w:tab w:val="left" w:pos="6109"/>
        </w:tabs>
        <w:rPr>
          <w:rFonts w:cs="B Jadid"/>
        </w:rPr>
      </w:pPr>
    </w:p>
    <w:p w:rsidR="005850FC" w:rsidRPr="005850FC" w:rsidRDefault="005850FC" w:rsidP="005850FC">
      <w:pPr>
        <w:tabs>
          <w:tab w:val="left" w:pos="6109"/>
        </w:tabs>
        <w:rPr>
          <w:rFonts w:cs="B Jadid"/>
          <w:rtl/>
        </w:rPr>
      </w:pPr>
    </w:p>
    <w:sectPr w:rsidR="005850FC" w:rsidRPr="005850FC" w:rsidSect="00981015">
      <w:headerReference w:type="default" r:id="rId8"/>
      <w:footerReference w:type="default" r:id="rId9"/>
      <w:pgSz w:w="11906" w:h="16838" w:code="9"/>
      <w:pgMar w:top="1134" w:right="851" w:bottom="851" w:left="85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B3C" w:rsidRDefault="00724B3C">
      <w:r>
        <w:separator/>
      </w:r>
    </w:p>
  </w:endnote>
  <w:endnote w:type="continuationSeparator" w:id="1">
    <w:p w:rsidR="00724B3C" w:rsidRDefault="00724B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S Shell Dlg 2">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F2" w:rsidRDefault="008C6F6D">
    <w:pPr>
      <w:pStyle w:val="Footer"/>
    </w:pPr>
    <w:r>
      <w:rPr>
        <w:noProof/>
        <w:lang w:eastAsia="en-US"/>
      </w:rPr>
      <w:pict>
        <v:shapetype id="_x0000_t202" coordsize="21600,21600" o:spt="202" path="m,l,21600r21600,l21600,xe">
          <v:stroke joinstyle="miter"/>
          <v:path gradientshapeok="t" o:connecttype="rect"/>
        </v:shapetype>
        <v:shape id="_x0000_s2175" type="#_x0000_t202" style="position:absolute;left:0;text-align:left;margin-left:-3.6pt;margin-top:-8.15pt;width:78pt;height:19.7pt;z-index:251658240" strokeweight="1pt">
          <v:shadow on="t" opacity=".5" offset2="-8pt,-8pt"/>
          <v:textbox style="mso-next-textbox:#_x0000_s2175;mso-fit-shape-to-text:t" inset=",0,,0">
            <w:txbxContent>
              <w:p w:rsidR="002E3BF2" w:rsidRPr="00060C97" w:rsidRDefault="002E3BF2" w:rsidP="00EF42F9">
                <w:pPr>
                  <w:pBdr>
                    <w:bottom w:val="single" w:sz="4" w:space="0" w:color="auto"/>
                  </w:pBdr>
                  <w:jc w:val="center"/>
                  <w:rPr>
                    <w:sz w:val="12"/>
                    <w:szCs w:val="12"/>
                    <w:rtl/>
                    <w:lang w:bidi="fa-IR"/>
                  </w:rPr>
                </w:pPr>
                <w:r w:rsidRPr="00060C97">
                  <w:rPr>
                    <w:rFonts w:cs="B Yekan" w:hint="cs"/>
                    <w:b/>
                    <w:bCs/>
                    <w:sz w:val="12"/>
                    <w:szCs w:val="12"/>
                    <w:rtl/>
                  </w:rPr>
                  <w:t>صفحه</w:t>
                </w:r>
                <w:r w:rsidRPr="00060C97">
                  <w:rPr>
                    <w:rFonts w:cs="B Yekan" w:hint="eastAsia"/>
                    <w:b/>
                    <w:bCs/>
                    <w:sz w:val="12"/>
                    <w:szCs w:val="12"/>
                    <w:rtl/>
                  </w:rPr>
                  <w:t>‌</w:t>
                </w:r>
                <w:r w:rsidRPr="00060C97">
                  <w:rPr>
                    <w:rFonts w:cs="B Yekan" w:hint="cs"/>
                    <w:b/>
                    <w:bCs/>
                    <w:sz w:val="12"/>
                    <w:szCs w:val="12"/>
                    <w:rtl/>
                  </w:rPr>
                  <w:t xml:space="preserve">ي </w:t>
                </w:r>
                <w:r w:rsidR="008C6F6D" w:rsidRPr="00060C97">
                  <w:rPr>
                    <w:rFonts w:cs="B Yekan"/>
                    <w:b/>
                    <w:bCs/>
                    <w:sz w:val="12"/>
                    <w:szCs w:val="12"/>
                  </w:rPr>
                  <w:fldChar w:fldCharType="begin"/>
                </w:r>
                <w:r w:rsidRPr="00060C97">
                  <w:rPr>
                    <w:rFonts w:cs="B Yekan"/>
                    <w:b/>
                    <w:bCs/>
                    <w:sz w:val="12"/>
                    <w:szCs w:val="12"/>
                  </w:rPr>
                  <w:instrText xml:space="preserve"> PAGE </w:instrText>
                </w:r>
                <w:r w:rsidR="008C6F6D" w:rsidRPr="00060C97">
                  <w:rPr>
                    <w:rFonts w:cs="B Yekan"/>
                    <w:b/>
                    <w:bCs/>
                    <w:sz w:val="12"/>
                    <w:szCs w:val="12"/>
                  </w:rPr>
                  <w:fldChar w:fldCharType="separate"/>
                </w:r>
                <w:r w:rsidR="00DA34D8">
                  <w:rPr>
                    <w:rFonts w:cs="B Yekan"/>
                    <w:b/>
                    <w:bCs/>
                    <w:noProof/>
                    <w:sz w:val="12"/>
                    <w:szCs w:val="12"/>
                    <w:rtl/>
                  </w:rPr>
                  <w:t>4</w:t>
                </w:r>
                <w:r w:rsidR="008C6F6D" w:rsidRPr="00060C97">
                  <w:rPr>
                    <w:rFonts w:cs="B Yekan"/>
                    <w:b/>
                    <w:bCs/>
                    <w:sz w:val="12"/>
                    <w:szCs w:val="12"/>
                  </w:rPr>
                  <w:fldChar w:fldCharType="end"/>
                </w:r>
                <w:r w:rsidRPr="00060C97">
                  <w:rPr>
                    <w:rFonts w:cs="B Yekan" w:hint="cs"/>
                    <w:b/>
                    <w:bCs/>
                    <w:sz w:val="12"/>
                    <w:szCs w:val="12"/>
                    <w:rtl/>
                  </w:rPr>
                  <w:t xml:space="preserve"> از </w:t>
                </w:r>
                <w:r w:rsidR="008C6F6D" w:rsidRPr="00060C97">
                  <w:rPr>
                    <w:rFonts w:cs="B Yekan"/>
                    <w:b/>
                    <w:bCs/>
                    <w:sz w:val="12"/>
                    <w:szCs w:val="12"/>
                  </w:rPr>
                  <w:fldChar w:fldCharType="begin"/>
                </w:r>
                <w:r w:rsidRPr="00060C97">
                  <w:rPr>
                    <w:rFonts w:cs="B Yekan"/>
                    <w:b/>
                    <w:bCs/>
                    <w:sz w:val="12"/>
                    <w:szCs w:val="12"/>
                  </w:rPr>
                  <w:instrText xml:space="preserve"> NUMPAGES </w:instrText>
                </w:r>
                <w:r w:rsidR="008C6F6D" w:rsidRPr="00060C97">
                  <w:rPr>
                    <w:rFonts w:cs="B Yekan"/>
                    <w:b/>
                    <w:bCs/>
                    <w:sz w:val="12"/>
                    <w:szCs w:val="12"/>
                  </w:rPr>
                  <w:fldChar w:fldCharType="separate"/>
                </w:r>
                <w:r w:rsidR="00DA34D8">
                  <w:rPr>
                    <w:rFonts w:cs="B Yekan"/>
                    <w:b/>
                    <w:bCs/>
                    <w:noProof/>
                    <w:sz w:val="12"/>
                    <w:szCs w:val="12"/>
                    <w:rtl/>
                  </w:rPr>
                  <w:t>5</w:t>
                </w:r>
                <w:r w:rsidR="008C6F6D" w:rsidRPr="00060C97">
                  <w:rPr>
                    <w:rFonts w:cs="B Yekan"/>
                    <w:b/>
                    <w:bCs/>
                    <w:sz w:val="12"/>
                    <w:szCs w:val="12"/>
                  </w:rPr>
                  <w:fldChar w:fldCharType="end"/>
                </w:r>
              </w:p>
              <w:p w:rsidR="002E3BF2" w:rsidRPr="00060C97" w:rsidRDefault="002E3BF2" w:rsidP="004E7BA5">
                <w:pPr>
                  <w:jc w:val="center"/>
                  <w:rPr>
                    <w:sz w:val="12"/>
                    <w:szCs w:val="12"/>
                    <w:rtl/>
                    <w:lang w:bidi="fa-IR"/>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B3C" w:rsidRDefault="00724B3C">
      <w:r>
        <w:separator/>
      </w:r>
    </w:p>
  </w:footnote>
  <w:footnote w:type="continuationSeparator" w:id="1">
    <w:p w:rsidR="00724B3C" w:rsidRDefault="00724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4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035"/>
      <w:gridCol w:w="6760"/>
      <w:gridCol w:w="1671"/>
    </w:tblGrid>
    <w:tr w:rsidR="002E3BF2" w:rsidRPr="007853E1" w:rsidTr="001C34B0">
      <w:trPr>
        <w:trHeight w:val="339"/>
        <w:jc w:val="center"/>
      </w:trPr>
      <w:tc>
        <w:tcPr>
          <w:tcW w:w="1980" w:type="dxa"/>
          <w:vMerge w:val="restart"/>
          <w:vAlign w:val="center"/>
        </w:tcPr>
        <w:p w:rsidR="002E3BF2" w:rsidRPr="007853E1" w:rsidRDefault="00027B1F" w:rsidP="007D1376">
          <w:pPr>
            <w:jc w:val="center"/>
            <w:rPr>
              <w:rFonts w:cs="B Nazanin"/>
              <w:b/>
              <w:bCs/>
              <w:sz w:val="18"/>
              <w:szCs w:val="18"/>
              <w:rtl/>
            </w:rPr>
          </w:pPr>
          <w:r w:rsidRPr="007853E1">
            <w:rPr>
              <w:rFonts w:cs="B Nazanin"/>
              <w:b/>
              <w:bCs/>
              <w:noProof/>
              <w:sz w:val="18"/>
              <w:szCs w:val="18"/>
              <w:lang w:eastAsia="en-US" w:bidi="fa-IR"/>
            </w:rPr>
            <w:drawing>
              <wp:inline distT="0" distB="0" distL="0" distR="0">
                <wp:extent cx="1154494" cy="1118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4494" cy="1118735"/>
                        </a:xfrm>
                        <a:prstGeom prst="rect">
                          <a:avLst/>
                        </a:prstGeom>
                        <a:noFill/>
                      </pic:spPr>
                    </pic:pic>
                  </a:graphicData>
                </a:graphic>
              </wp:inline>
            </w:drawing>
          </w:r>
        </w:p>
      </w:tc>
      <w:tc>
        <w:tcPr>
          <w:tcW w:w="6812" w:type="dxa"/>
          <w:vAlign w:val="center"/>
        </w:tcPr>
        <w:p w:rsidR="002E3BF2" w:rsidRPr="007853E1" w:rsidRDefault="002E3BF2" w:rsidP="009C2C64">
          <w:pPr>
            <w:jc w:val="center"/>
            <w:rPr>
              <w:rFonts w:cs="B Nazanin"/>
              <w:b/>
              <w:bCs/>
              <w:sz w:val="14"/>
              <w:szCs w:val="14"/>
              <w:rtl/>
              <w:lang w:bidi="fa-IR"/>
            </w:rPr>
          </w:pPr>
          <w:r w:rsidRPr="007853E1">
            <w:rPr>
              <w:rFonts w:cs="B Nazanin" w:hint="cs"/>
              <w:b/>
              <w:bCs/>
              <w:sz w:val="14"/>
              <w:szCs w:val="14"/>
              <w:rtl/>
            </w:rPr>
            <w:t xml:space="preserve">مركز رشد فناوري </w:t>
          </w:r>
          <w:r w:rsidR="009C2C64" w:rsidRPr="007853E1">
            <w:rPr>
              <w:rFonts w:cs="B Nazanin" w:hint="cs"/>
              <w:b/>
              <w:bCs/>
              <w:sz w:val="14"/>
              <w:szCs w:val="14"/>
              <w:rtl/>
              <w:lang w:bidi="fa-IR"/>
            </w:rPr>
            <w:t>سلامت</w:t>
          </w:r>
        </w:p>
      </w:tc>
      <w:tc>
        <w:tcPr>
          <w:tcW w:w="1674" w:type="dxa"/>
          <w:vMerge w:val="restart"/>
          <w:tcBorders>
            <w:top w:val="single" w:sz="12" w:space="0" w:color="auto"/>
          </w:tcBorders>
          <w:vAlign w:val="center"/>
        </w:tcPr>
        <w:p w:rsidR="002E3BF2" w:rsidRPr="007853E1" w:rsidRDefault="002E3BF2" w:rsidP="007D1376">
          <w:pPr>
            <w:spacing w:line="280" w:lineRule="atLeast"/>
            <w:rPr>
              <w:rFonts w:cs="B Nazanin"/>
              <w:sz w:val="14"/>
              <w:szCs w:val="14"/>
              <w:rtl/>
            </w:rPr>
          </w:pPr>
          <w:r w:rsidRPr="007853E1">
            <w:rPr>
              <w:rFonts w:cs="B Nazanin" w:hint="cs"/>
              <w:b/>
              <w:bCs/>
              <w:sz w:val="14"/>
              <w:szCs w:val="14"/>
              <w:rtl/>
            </w:rPr>
            <w:t>شماره   :</w:t>
          </w:r>
          <w:r w:rsidRPr="007853E1">
            <w:rPr>
              <w:rFonts w:cs="B Nazanin" w:hint="cs"/>
              <w:sz w:val="14"/>
              <w:szCs w:val="14"/>
              <w:rtl/>
            </w:rPr>
            <w:t>............................</w:t>
          </w:r>
        </w:p>
        <w:p w:rsidR="002E3BF2" w:rsidRPr="007853E1" w:rsidRDefault="002E3BF2" w:rsidP="007D1376">
          <w:pPr>
            <w:spacing w:line="280" w:lineRule="atLeast"/>
            <w:rPr>
              <w:rFonts w:cs="B Nazanin"/>
              <w:sz w:val="14"/>
              <w:szCs w:val="14"/>
              <w:rtl/>
            </w:rPr>
          </w:pPr>
          <w:r w:rsidRPr="007853E1">
            <w:rPr>
              <w:rFonts w:cs="B Nazanin" w:hint="cs"/>
              <w:b/>
              <w:bCs/>
              <w:sz w:val="14"/>
              <w:szCs w:val="14"/>
              <w:rtl/>
            </w:rPr>
            <w:t>تاریخ     :</w:t>
          </w:r>
          <w:r w:rsidRPr="007853E1">
            <w:rPr>
              <w:rFonts w:cs="B Nazanin" w:hint="cs"/>
              <w:sz w:val="14"/>
              <w:szCs w:val="14"/>
              <w:rtl/>
            </w:rPr>
            <w:t>...........................</w:t>
          </w:r>
        </w:p>
        <w:p w:rsidR="002E3BF2" w:rsidRPr="007853E1" w:rsidRDefault="008C6F6D" w:rsidP="007D1376">
          <w:pPr>
            <w:spacing w:line="280" w:lineRule="atLeast"/>
            <w:rPr>
              <w:rFonts w:cs="B Nazanin"/>
              <w:b/>
              <w:bCs/>
              <w:sz w:val="16"/>
              <w:szCs w:val="16"/>
              <w:rtl/>
              <w:lang w:bidi="fa-IR"/>
            </w:rPr>
          </w:pPr>
          <w:r w:rsidRPr="008C6F6D">
            <w:rPr>
              <w:rFonts w:cs="B Nazanin"/>
              <w:noProof/>
              <w:rtl/>
            </w:rPr>
            <w:pict>
              <v:roundrect id="_x0000_s2173" style="position:absolute;left:0;text-align:left;margin-left:-1.25pt;margin-top:88.1pt;width:524.7pt;height:660.1pt;z-index:-251659264;mso-position-horizontal-relative:page;mso-position-vertical-relative:page" arcsize="0" filled="f" fillcolor="#e4ebf8" strokeweight="1pt">
                <v:fill color2="#637db9" rotate="t"/>
                <w10:wrap anchorx="page" anchory="page"/>
              </v:roundrect>
            </w:pict>
          </w:r>
          <w:r w:rsidR="002E3BF2" w:rsidRPr="007853E1">
            <w:rPr>
              <w:rFonts w:cs="B Nazanin" w:hint="cs"/>
              <w:b/>
              <w:bCs/>
              <w:sz w:val="14"/>
              <w:szCs w:val="14"/>
              <w:rtl/>
            </w:rPr>
            <w:t>پیوست :</w:t>
          </w:r>
          <w:r w:rsidR="002E3BF2" w:rsidRPr="007853E1">
            <w:rPr>
              <w:rFonts w:cs="B Nazanin" w:hint="cs"/>
              <w:sz w:val="14"/>
              <w:szCs w:val="14"/>
              <w:rtl/>
            </w:rPr>
            <w:t>...........................</w:t>
          </w:r>
        </w:p>
      </w:tc>
    </w:tr>
    <w:tr w:rsidR="002E3BF2" w:rsidRPr="007853E1" w:rsidTr="001C34B0">
      <w:trPr>
        <w:trHeight w:val="621"/>
        <w:jc w:val="center"/>
      </w:trPr>
      <w:tc>
        <w:tcPr>
          <w:tcW w:w="1980" w:type="dxa"/>
          <w:vMerge/>
          <w:vAlign w:val="center"/>
        </w:tcPr>
        <w:p w:rsidR="002E3BF2" w:rsidRPr="007853E1" w:rsidRDefault="002E3BF2" w:rsidP="007D1376">
          <w:pPr>
            <w:jc w:val="center"/>
            <w:rPr>
              <w:rFonts w:cs="B Nazanin"/>
              <w:b/>
              <w:bCs/>
              <w:sz w:val="18"/>
              <w:szCs w:val="18"/>
              <w:rtl/>
            </w:rPr>
          </w:pPr>
        </w:p>
      </w:tc>
      <w:tc>
        <w:tcPr>
          <w:tcW w:w="6812" w:type="dxa"/>
          <w:tcBorders>
            <w:top w:val="single" w:sz="4" w:space="0" w:color="auto"/>
          </w:tcBorders>
          <w:shd w:val="clear" w:color="auto" w:fill="auto"/>
          <w:vAlign w:val="center"/>
        </w:tcPr>
        <w:p w:rsidR="002E3BF2" w:rsidRPr="001C34B0" w:rsidRDefault="002E3BF2" w:rsidP="007D1376">
          <w:pPr>
            <w:jc w:val="center"/>
            <w:rPr>
              <w:rFonts w:cs="B Titr"/>
              <w:b/>
              <w:bCs/>
              <w:sz w:val="22"/>
              <w:szCs w:val="22"/>
              <w:rtl/>
              <w:lang w:bidi="fa-IR"/>
            </w:rPr>
          </w:pPr>
          <w:r w:rsidRPr="001C34B0">
            <w:rPr>
              <w:rFonts w:cs="B Titr" w:hint="cs"/>
              <w:b/>
              <w:bCs/>
              <w:sz w:val="22"/>
              <w:szCs w:val="22"/>
              <w:rtl/>
            </w:rPr>
            <w:t>فرم</w:t>
          </w:r>
          <w:r w:rsidR="005E4A2E">
            <w:rPr>
              <w:rFonts w:cs="B Titr" w:hint="cs"/>
              <w:b/>
              <w:bCs/>
              <w:sz w:val="22"/>
              <w:szCs w:val="22"/>
              <w:rtl/>
              <w:lang w:bidi="fa-IR"/>
            </w:rPr>
            <w:t xml:space="preserve"> </w:t>
          </w:r>
          <w:r w:rsidRPr="001C34B0">
            <w:rPr>
              <w:rFonts w:cs="B Titr" w:hint="cs"/>
              <w:b/>
              <w:bCs/>
              <w:sz w:val="22"/>
              <w:szCs w:val="22"/>
              <w:rtl/>
            </w:rPr>
            <w:t>قرارداد اعطاي تسهيلات دوره</w:t>
          </w:r>
          <w:r w:rsidRPr="001C34B0">
            <w:rPr>
              <w:rFonts w:cs="B Titr"/>
              <w:b/>
              <w:bCs/>
              <w:sz w:val="22"/>
              <w:szCs w:val="22"/>
              <w:rtl/>
            </w:rPr>
            <w:t>‌</w:t>
          </w:r>
          <w:r w:rsidRPr="001C34B0">
            <w:rPr>
              <w:rFonts w:cs="B Titr" w:hint="cs"/>
              <w:b/>
              <w:bCs/>
              <w:sz w:val="22"/>
              <w:szCs w:val="22"/>
              <w:rtl/>
            </w:rPr>
            <w:t>ي رشد</w:t>
          </w:r>
          <w:r w:rsidR="00756344" w:rsidRPr="001C34B0">
            <w:rPr>
              <w:rFonts w:cs="B Titr" w:hint="cs"/>
              <w:b/>
              <w:bCs/>
              <w:sz w:val="22"/>
              <w:szCs w:val="22"/>
              <w:rtl/>
            </w:rPr>
            <w:t xml:space="preserve"> مقدماتي</w:t>
          </w:r>
        </w:p>
        <w:p w:rsidR="008D532E" w:rsidRPr="007853E1" w:rsidRDefault="008D532E" w:rsidP="005F5CBB">
          <w:pPr>
            <w:jc w:val="center"/>
            <w:rPr>
              <w:rFonts w:cs="B Nazanin"/>
              <w:b/>
              <w:bCs/>
              <w:sz w:val="22"/>
              <w:szCs w:val="22"/>
              <w:rtl/>
              <w:lang w:bidi="fa-IR"/>
            </w:rPr>
          </w:pPr>
          <w:r w:rsidRPr="001C34B0">
            <w:rPr>
              <w:rFonts w:cs="B Titr" w:hint="cs"/>
              <w:b/>
              <w:bCs/>
              <w:sz w:val="22"/>
              <w:szCs w:val="22"/>
              <w:rtl/>
              <w:lang w:bidi="fa-IR"/>
            </w:rPr>
            <w:t>(ویژه هسته های فناور)</w:t>
          </w:r>
        </w:p>
      </w:tc>
      <w:tc>
        <w:tcPr>
          <w:tcW w:w="1674" w:type="dxa"/>
          <w:vMerge/>
          <w:vAlign w:val="center"/>
        </w:tcPr>
        <w:p w:rsidR="002E3BF2" w:rsidRPr="007853E1" w:rsidRDefault="002E3BF2" w:rsidP="001E6006">
          <w:pPr>
            <w:rPr>
              <w:rFonts w:cs="B Nazanin"/>
              <w:b/>
              <w:bCs/>
              <w:sz w:val="16"/>
              <w:szCs w:val="16"/>
              <w:rtl/>
            </w:rPr>
          </w:pPr>
        </w:p>
      </w:tc>
    </w:tr>
  </w:tbl>
  <w:p w:rsidR="002E3BF2" w:rsidRPr="007853E1" w:rsidRDefault="002E3BF2" w:rsidP="00094717">
    <w:pPr>
      <w:rPr>
        <w:rFonts w:cs="B Naza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7954"/>
    <w:multiLevelType w:val="hybridMultilevel"/>
    <w:tmpl w:val="C0925974"/>
    <w:lvl w:ilvl="0" w:tplc="04090005">
      <w:start w:val="1"/>
      <w:numFmt w:val="bullet"/>
      <w:lvlText w:val=""/>
      <w:lvlJc w:val="left"/>
      <w:pPr>
        <w:tabs>
          <w:tab w:val="num" w:pos="1400"/>
        </w:tabs>
        <w:ind w:left="1400" w:hanging="360"/>
      </w:pPr>
      <w:rPr>
        <w:rFonts w:ascii="Wingdings" w:hAnsi="Wingdings" w:hint="default"/>
      </w:rPr>
    </w:lvl>
    <w:lvl w:ilvl="1" w:tplc="C2828EE8">
      <w:numFmt w:val="bullet"/>
      <w:lvlText w:val="-"/>
      <w:lvlJc w:val="left"/>
      <w:pPr>
        <w:tabs>
          <w:tab w:val="num" w:pos="2120"/>
        </w:tabs>
        <w:ind w:left="2120" w:hanging="360"/>
      </w:pPr>
      <w:rPr>
        <w:rFonts w:ascii="Times New Roman" w:eastAsia="Times New Roman" w:hAnsi="Times New Roman" w:cs="Lotus" w:hint="default"/>
      </w:rPr>
    </w:lvl>
    <w:lvl w:ilvl="2" w:tplc="6A5A7E66">
      <w:numFmt w:val="bullet"/>
      <w:lvlText w:val=""/>
      <w:lvlJc w:val="left"/>
      <w:pPr>
        <w:tabs>
          <w:tab w:val="num" w:pos="2840"/>
        </w:tabs>
        <w:ind w:left="2840" w:hanging="360"/>
      </w:pPr>
      <w:rPr>
        <w:rFonts w:ascii="Wingdings" w:eastAsia="Times New Roman" w:hAnsi="Wingdings" w:cs="Nazanin" w:hint="default"/>
      </w:rPr>
    </w:lvl>
    <w:lvl w:ilvl="3" w:tplc="6A9A2E0C">
      <w:numFmt w:val="bullet"/>
      <w:lvlText w:val=""/>
      <w:lvlJc w:val="left"/>
      <w:pPr>
        <w:tabs>
          <w:tab w:val="num" w:pos="3560"/>
        </w:tabs>
        <w:ind w:left="3560" w:hanging="360"/>
      </w:pPr>
      <w:rPr>
        <w:rFonts w:ascii="Wingdings" w:eastAsia="Batang" w:hAnsi="Wingdings" w:cs="Yagut"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
    <w:nsid w:val="2DF25FB2"/>
    <w:multiLevelType w:val="hybridMultilevel"/>
    <w:tmpl w:val="ED58DD64"/>
    <w:lvl w:ilvl="0" w:tplc="04090001">
      <w:start w:val="1"/>
      <w:numFmt w:val="bullet"/>
      <w:lvlText w:val=""/>
      <w:lvlJc w:val="left"/>
      <w:pPr>
        <w:tabs>
          <w:tab w:val="num" w:pos="1400"/>
        </w:tabs>
        <w:ind w:left="1400" w:hanging="360"/>
      </w:pPr>
      <w:rPr>
        <w:rFonts w:ascii="Symbol" w:hAnsi="Symbol" w:hint="default"/>
      </w:rPr>
    </w:lvl>
    <w:lvl w:ilvl="1" w:tplc="C2828EE8">
      <w:numFmt w:val="bullet"/>
      <w:lvlText w:val="-"/>
      <w:lvlJc w:val="left"/>
      <w:pPr>
        <w:tabs>
          <w:tab w:val="num" w:pos="2120"/>
        </w:tabs>
        <w:ind w:left="2120" w:hanging="360"/>
      </w:pPr>
      <w:rPr>
        <w:rFonts w:ascii="Times New Roman" w:eastAsia="Times New Roman" w:hAnsi="Times New Roman" w:cs="Lotus" w:hint="default"/>
      </w:rPr>
    </w:lvl>
    <w:lvl w:ilvl="2" w:tplc="6A5A7E66">
      <w:numFmt w:val="bullet"/>
      <w:lvlText w:val=""/>
      <w:lvlJc w:val="left"/>
      <w:pPr>
        <w:tabs>
          <w:tab w:val="num" w:pos="2840"/>
        </w:tabs>
        <w:ind w:left="2840" w:hanging="360"/>
      </w:pPr>
      <w:rPr>
        <w:rFonts w:ascii="Wingdings" w:eastAsia="Times New Roman" w:hAnsi="Wingdings" w:cs="Nazanin" w:hint="default"/>
      </w:rPr>
    </w:lvl>
    <w:lvl w:ilvl="3" w:tplc="6A9A2E0C">
      <w:numFmt w:val="bullet"/>
      <w:lvlText w:val=""/>
      <w:lvlJc w:val="left"/>
      <w:pPr>
        <w:tabs>
          <w:tab w:val="num" w:pos="3560"/>
        </w:tabs>
        <w:ind w:left="3560" w:hanging="360"/>
      </w:pPr>
      <w:rPr>
        <w:rFonts w:ascii="Wingdings" w:eastAsia="Batang" w:hAnsi="Wingdings" w:cs="Yagut"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nsid w:val="31816528"/>
    <w:multiLevelType w:val="hybridMultilevel"/>
    <w:tmpl w:val="194C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3469E"/>
    <w:multiLevelType w:val="hybridMultilevel"/>
    <w:tmpl w:val="B170A7CE"/>
    <w:lvl w:ilvl="0" w:tplc="7C705666">
      <w:numFmt w:val="bullet"/>
      <w:lvlText w:val="-"/>
      <w:lvlJc w:val="left"/>
      <w:pPr>
        <w:tabs>
          <w:tab w:val="num" w:pos="1004"/>
        </w:tabs>
        <w:ind w:left="1004" w:hanging="360"/>
      </w:pPr>
      <w:rPr>
        <w:rFonts w:ascii="Times New Roman" w:eastAsia="Times New Roman" w:hAnsi="Times New Roman" w:cs="B Yekan" w:hint="default"/>
      </w:rPr>
    </w:lvl>
    <w:lvl w:ilvl="1" w:tplc="827C6C5A">
      <w:start w:val="1"/>
      <w:numFmt w:val="bullet"/>
      <w:lvlText w:val=""/>
      <w:lvlJc w:val="left"/>
      <w:pPr>
        <w:tabs>
          <w:tab w:val="num" w:pos="1367"/>
        </w:tabs>
        <w:ind w:left="1616" w:hanging="252"/>
      </w:pPr>
      <w:rPr>
        <w:rFonts w:ascii="Wingdings" w:hAnsi="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6B5A3139"/>
    <w:multiLevelType w:val="hybridMultilevel"/>
    <w:tmpl w:val="B7388CF4"/>
    <w:lvl w:ilvl="0" w:tplc="95DE1182">
      <w:start w:val="1"/>
      <w:numFmt w:val="bullet"/>
      <w:lvlText w:val=""/>
      <w:lvlJc w:val="left"/>
      <w:pPr>
        <w:tabs>
          <w:tab w:val="num" w:pos="417"/>
        </w:tabs>
        <w:ind w:left="587" w:hanging="227"/>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applyBreakingRules/>
  </w:compat>
  <w:rsids>
    <w:rsidRoot w:val="002D3BC4"/>
    <w:rsid w:val="0000049A"/>
    <w:rsid w:val="00001099"/>
    <w:rsid w:val="000030DF"/>
    <w:rsid w:val="00007B07"/>
    <w:rsid w:val="00011505"/>
    <w:rsid w:val="0001258E"/>
    <w:rsid w:val="00017B14"/>
    <w:rsid w:val="00021BC6"/>
    <w:rsid w:val="00026C48"/>
    <w:rsid w:val="0002704A"/>
    <w:rsid w:val="00027563"/>
    <w:rsid w:val="00027B13"/>
    <w:rsid w:val="00027B1F"/>
    <w:rsid w:val="000343F6"/>
    <w:rsid w:val="0003589E"/>
    <w:rsid w:val="0003731C"/>
    <w:rsid w:val="0004354A"/>
    <w:rsid w:val="0004708A"/>
    <w:rsid w:val="00050127"/>
    <w:rsid w:val="00050955"/>
    <w:rsid w:val="00050FC0"/>
    <w:rsid w:val="0005101E"/>
    <w:rsid w:val="0005549F"/>
    <w:rsid w:val="000579D3"/>
    <w:rsid w:val="000605CB"/>
    <w:rsid w:val="00061D8E"/>
    <w:rsid w:val="00064D52"/>
    <w:rsid w:val="0006776E"/>
    <w:rsid w:val="00075BE5"/>
    <w:rsid w:val="000815E1"/>
    <w:rsid w:val="000816E6"/>
    <w:rsid w:val="000877E3"/>
    <w:rsid w:val="00091128"/>
    <w:rsid w:val="000917DB"/>
    <w:rsid w:val="00092E94"/>
    <w:rsid w:val="00094717"/>
    <w:rsid w:val="00095031"/>
    <w:rsid w:val="000A1199"/>
    <w:rsid w:val="000A2DFB"/>
    <w:rsid w:val="000A343A"/>
    <w:rsid w:val="000A3657"/>
    <w:rsid w:val="000A5604"/>
    <w:rsid w:val="000A564F"/>
    <w:rsid w:val="000A62E3"/>
    <w:rsid w:val="000A70CB"/>
    <w:rsid w:val="000B260B"/>
    <w:rsid w:val="000B4FD2"/>
    <w:rsid w:val="000B54EF"/>
    <w:rsid w:val="000B7627"/>
    <w:rsid w:val="000B77E6"/>
    <w:rsid w:val="000B78F9"/>
    <w:rsid w:val="000C3429"/>
    <w:rsid w:val="000C7668"/>
    <w:rsid w:val="000D169A"/>
    <w:rsid w:val="000E50FD"/>
    <w:rsid w:val="000E7295"/>
    <w:rsid w:val="000F39D6"/>
    <w:rsid w:val="00101BDF"/>
    <w:rsid w:val="0010247A"/>
    <w:rsid w:val="0010393D"/>
    <w:rsid w:val="00111786"/>
    <w:rsid w:val="00112208"/>
    <w:rsid w:val="0011461E"/>
    <w:rsid w:val="00117E96"/>
    <w:rsid w:val="00130B52"/>
    <w:rsid w:val="00131F41"/>
    <w:rsid w:val="001365C2"/>
    <w:rsid w:val="001409BA"/>
    <w:rsid w:val="00142333"/>
    <w:rsid w:val="00143B36"/>
    <w:rsid w:val="00145B46"/>
    <w:rsid w:val="001527E3"/>
    <w:rsid w:val="00156ECC"/>
    <w:rsid w:val="00157FC2"/>
    <w:rsid w:val="0017041B"/>
    <w:rsid w:val="0017216C"/>
    <w:rsid w:val="0017257A"/>
    <w:rsid w:val="001742FA"/>
    <w:rsid w:val="00176CC9"/>
    <w:rsid w:val="001819D5"/>
    <w:rsid w:val="00181C11"/>
    <w:rsid w:val="0018608F"/>
    <w:rsid w:val="00192594"/>
    <w:rsid w:val="00194154"/>
    <w:rsid w:val="00196FEA"/>
    <w:rsid w:val="00197539"/>
    <w:rsid w:val="001A229E"/>
    <w:rsid w:val="001A2A87"/>
    <w:rsid w:val="001A3158"/>
    <w:rsid w:val="001A546E"/>
    <w:rsid w:val="001A7D3C"/>
    <w:rsid w:val="001B2986"/>
    <w:rsid w:val="001B6227"/>
    <w:rsid w:val="001B7C59"/>
    <w:rsid w:val="001C0F13"/>
    <w:rsid w:val="001C0FB0"/>
    <w:rsid w:val="001C34B0"/>
    <w:rsid w:val="001C4D31"/>
    <w:rsid w:val="001C7CF3"/>
    <w:rsid w:val="001D1854"/>
    <w:rsid w:val="001D28B8"/>
    <w:rsid w:val="001D506F"/>
    <w:rsid w:val="001D6541"/>
    <w:rsid w:val="001D6EF0"/>
    <w:rsid w:val="001E6006"/>
    <w:rsid w:val="001F5A2F"/>
    <w:rsid w:val="001F7417"/>
    <w:rsid w:val="002015F3"/>
    <w:rsid w:val="00205A64"/>
    <w:rsid w:val="00207BEE"/>
    <w:rsid w:val="00211D16"/>
    <w:rsid w:val="0021461C"/>
    <w:rsid w:val="00214BA0"/>
    <w:rsid w:val="00215779"/>
    <w:rsid w:val="00215B8C"/>
    <w:rsid w:val="00215EB2"/>
    <w:rsid w:val="00217340"/>
    <w:rsid w:val="0021796C"/>
    <w:rsid w:val="00223E49"/>
    <w:rsid w:val="002241DC"/>
    <w:rsid w:val="002262B7"/>
    <w:rsid w:val="00230A4A"/>
    <w:rsid w:val="00241861"/>
    <w:rsid w:val="00241C76"/>
    <w:rsid w:val="00247F8A"/>
    <w:rsid w:val="0025303D"/>
    <w:rsid w:val="00254229"/>
    <w:rsid w:val="0025480A"/>
    <w:rsid w:val="00256F15"/>
    <w:rsid w:val="00257084"/>
    <w:rsid w:val="002623FC"/>
    <w:rsid w:val="002626EC"/>
    <w:rsid w:val="002637D2"/>
    <w:rsid w:val="0026382E"/>
    <w:rsid w:val="00267256"/>
    <w:rsid w:val="00270FD1"/>
    <w:rsid w:val="00272C24"/>
    <w:rsid w:val="00273DEC"/>
    <w:rsid w:val="00274A1F"/>
    <w:rsid w:val="002767EF"/>
    <w:rsid w:val="00284BDE"/>
    <w:rsid w:val="00284DBB"/>
    <w:rsid w:val="00286D43"/>
    <w:rsid w:val="00287FEC"/>
    <w:rsid w:val="00290C22"/>
    <w:rsid w:val="0029260F"/>
    <w:rsid w:val="00293921"/>
    <w:rsid w:val="00296E06"/>
    <w:rsid w:val="002A0444"/>
    <w:rsid w:val="002A0614"/>
    <w:rsid w:val="002A407D"/>
    <w:rsid w:val="002B2703"/>
    <w:rsid w:val="002C0635"/>
    <w:rsid w:val="002C08CC"/>
    <w:rsid w:val="002C1989"/>
    <w:rsid w:val="002C3D23"/>
    <w:rsid w:val="002D098F"/>
    <w:rsid w:val="002D3BC4"/>
    <w:rsid w:val="002D79BB"/>
    <w:rsid w:val="002E3BF2"/>
    <w:rsid w:val="002E4BD8"/>
    <w:rsid w:val="002F51DD"/>
    <w:rsid w:val="002F5D1F"/>
    <w:rsid w:val="002F7240"/>
    <w:rsid w:val="003000CB"/>
    <w:rsid w:val="0030051D"/>
    <w:rsid w:val="0030083F"/>
    <w:rsid w:val="00302247"/>
    <w:rsid w:val="0030744B"/>
    <w:rsid w:val="003077AA"/>
    <w:rsid w:val="00307DD4"/>
    <w:rsid w:val="003162BC"/>
    <w:rsid w:val="003202DD"/>
    <w:rsid w:val="00321F56"/>
    <w:rsid w:val="0032230A"/>
    <w:rsid w:val="003270BA"/>
    <w:rsid w:val="00327264"/>
    <w:rsid w:val="003309B3"/>
    <w:rsid w:val="003316E4"/>
    <w:rsid w:val="00331B14"/>
    <w:rsid w:val="00337A09"/>
    <w:rsid w:val="00341F38"/>
    <w:rsid w:val="00342B6E"/>
    <w:rsid w:val="00343CDC"/>
    <w:rsid w:val="00344A59"/>
    <w:rsid w:val="003452C7"/>
    <w:rsid w:val="0034579E"/>
    <w:rsid w:val="00347AD9"/>
    <w:rsid w:val="0035046F"/>
    <w:rsid w:val="0035181B"/>
    <w:rsid w:val="00351F1C"/>
    <w:rsid w:val="00353114"/>
    <w:rsid w:val="003535E6"/>
    <w:rsid w:val="00353907"/>
    <w:rsid w:val="00354B0F"/>
    <w:rsid w:val="003577F0"/>
    <w:rsid w:val="00361567"/>
    <w:rsid w:val="00361B39"/>
    <w:rsid w:val="00362231"/>
    <w:rsid w:val="003650CA"/>
    <w:rsid w:val="00365A91"/>
    <w:rsid w:val="00372815"/>
    <w:rsid w:val="00372891"/>
    <w:rsid w:val="003760E8"/>
    <w:rsid w:val="00381F80"/>
    <w:rsid w:val="003831D2"/>
    <w:rsid w:val="00384711"/>
    <w:rsid w:val="00384B63"/>
    <w:rsid w:val="00385E69"/>
    <w:rsid w:val="0038758F"/>
    <w:rsid w:val="00387636"/>
    <w:rsid w:val="00391215"/>
    <w:rsid w:val="00395C0C"/>
    <w:rsid w:val="0039662D"/>
    <w:rsid w:val="003A24A4"/>
    <w:rsid w:val="003B0739"/>
    <w:rsid w:val="003B07FF"/>
    <w:rsid w:val="003B533C"/>
    <w:rsid w:val="003B7AB4"/>
    <w:rsid w:val="003C2655"/>
    <w:rsid w:val="003C3FBA"/>
    <w:rsid w:val="003C767E"/>
    <w:rsid w:val="003D08A1"/>
    <w:rsid w:val="003D3C75"/>
    <w:rsid w:val="003D45A3"/>
    <w:rsid w:val="003D5CD1"/>
    <w:rsid w:val="003D64BF"/>
    <w:rsid w:val="003D66A3"/>
    <w:rsid w:val="003E065D"/>
    <w:rsid w:val="003F1DCD"/>
    <w:rsid w:val="003F2141"/>
    <w:rsid w:val="003F4216"/>
    <w:rsid w:val="003F4BCD"/>
    <w:rsid w:val="003F7524"/>
    <w:rsid w:val="00405BE3"/>
    <w:rsid w:val="00407D81"/>
    <w:rsid w:val="0041392F"/>
    <w:rsid w:val="00415ADA"/>
    <w:rsid w:val="0041632F"/>
    <w:rsid w:val="00416AFB"/>
    <w:rsid w:val="00417577"/>
    <w:rsid w:val="00420D3C"/>
    <w:rsid w:val="00422136"/>
    <w:rsid w:val="00422717"/>
    <w:rsid w:val="004247BA"/>
    <w:rsid w:val="004259F1"/>
    <w:rsid w:val="00426600"/>
    <w:rsid w:val="00427970"/>
    <w:rsid w:val="0043040F"/>
    <w:rsid w:val="00431319"/>
    <w:rsid w:val="00432ED9"/>
    <w:rsid w:val="0043451C"/>
    <w:rsid w:val="00437D5F"/>
    <w:rsid w:val="004431AF"/>
    <w:rsid w:val="00445693"/>
    <w:rsid w:val="00446176"/>
    <w:rsid w:val="00446812"/>
    <w:rsid w:val="00447D26"/>
    <w:rsid w:val="00447F6C"/>
    <w:rsid w:val="004557B2"/>
    <w:rsid w:val="00456A4A"/>
    <w:rsid w:val="0046018C"/>
    <w:rsid w:val="00461C89"/>
    <w:rsid w:val="00462F0D"/>
    <w:rsid w:val="00464475"/>
    <w:rsid w:val="00465F6C"/>
    <w:rsid w:val="00472AF7"/>
    <w:rsid w:val="004811D5"/>
    <w:rsid w:val="00485405"/>
    <w:rsid w:val="004870ED"/>
    <w:rsid w:val="00487DD5"/>
    <w:rsid w:val="00490467"/>
    <w:rsid w:val="00491C0A"/>
    <w:rsid w:val="00493F9D"/>
    <w:rsid w:val="004A01ED"/>
    <w:rsid w:val="004A2E4B"/>
    <w:rsid w:val="004A43E4"/>
    <w:rsid w:val="004A508D"/>
    <w:rsid w:val="004B2B1D"/>
    <w:rsid w:val="004B2E32"/>
    <w:rsid w:val="004B6631"/>
    <w:rsid w:val="004C6399"/>
    <w:rsid w:val="004C7A76"/>
    <w:rsid w:val="004D07C8"/>
    <w:rsid w:val="004D100D"/>
    <w:rsid w:val="004D3F9E"/>
    <w:rsid w:val="004D7831"/>
    <w:rsid w:val="004E7BA5"/>
    <w:rsid w:val="004F0566"/>
    <w:rsid w:val="004F1FB9"/>
    <w:rsid w:val="004F3686"/>
    <w:rsid w:val="004F7BED"/>
    <w:rsid w:val="004F7E44"/>
    <w:rsid w:val="005053E0"/>
    <w:rsid w:val="00510BA0"/>
    <w:rsid w:val="005213CA"/>
    <w:rsid w:val="00521DB2"/>
    <w:rsid w:val="00522BFB"/>
    <w:rsid w:val="00524048"/>
    <w:rsid w:val="005263D1"/>
    <w:rsid w:val="00527BB4"/>
    <w:rsid w:val="0053099E"/>
    <w:rsid w:val="00531E39"/>
    <w:rsid w:val="00533D14"/>
    <w:rsid w:val="00537618"/>
    <w:rsid w:val="00545CBF"/>
    <w:rsid w:val="005529DB"/>
    <w:rsid w:val="00555872"/>
    <w:rsid w:val="00555EBD"/>
    <w:rsid w:val="00556B7A"/>
    <w:rsid w:val="00561178"/>
    <w:rsid w:val="00562B42"/>
    <w:rsid w:val="00564000"/>
    <w:rsid w:val="005643EF"/>
    <w:rsid w:val="00566DF2"/>
    <w:rsid w:val="00572BD0"/>
    <w:rsid w:val="00572BD5"/>
    <w:rsid w:val="00573C9C"/>
    <w:rsid w:val="00574B7C"/>
    <w:rsid w:val="00575BB3"/>
    <w:rsid w:val="005835A8"/>
    <w:rsid w:val="00584C43"/>
    <w:rsid w:val="005850FC"/>
    <w:rsid w:val="00593123"/>
    <w:rsid w:val="005935CC"/>
    <w:rsid w:val="00593EF5"/>
    <w:rsid w:val="0059413E"/>
    <w:rsid w:val="00594635"/>
    <w:rsid w:val="005954D3"/>
    <w:rsid w:val="005969B1"/>
    <w:rsid w:val="00597ADE"/>
    <w:rsid w:val="005A10FA"/>
    <w:rsid w:val="005A2CC4"/>
    <w:rsid w:val="005A4B25"/>
    <w:rsid w:val="005A66E8"/>
    <w:rsid w:val="005A7078"/>
    <w:rsid w:val="005B4FAD"/>
    <w:rsid w:val="005B6364"/>
    <w:rsid w:val="005B6D38"/>
    <w:rsid w:val="005C44CF"/>
    <w:rsid w:val="005C4C11"/>
    <w:rsid w:val="005D33B1"/>
    <w:rsid w:val="005E4A2E"/>
    <w:rsid w:val="005E740F"/>
    <w:rsid w:val="005F071C"/>
    <w:rsid w:val="005F41D4"/>
    <w:rsid w:val="005F549F"/>
    <w:rsid w:val="005F5BAB"/>
    <w:rsid w:val="005F5CBB"/>
    <w:rsid w:val="006037B0"/>
    <w:rsid w:val="00603CEA"/>
    <w:rsid w:val="006053F7"/>
    <w:rsid w:val="00607DA1"/>
    <w:rsid w:val="00611750"/>
    <w:rsid w:val="0061509C"/>
    <w:rsid w:val="0061713B"/>
    <w:rsid w:val="00620C68"/>
    <w:rsid w:val="00624BAE"/>
    <w:rsid w:val="00626490"/>
    <w:rsid w:val="00626AF5"/>
    <w:rsid w:val="006302EF"/>
    <w:rsid w:val="00630367"/>
    <w:rsid w:val="00632818"/>
    <w:rsid w:val="00634135"/>
    <w:rsid w:val="00635922"/>
    <w:rsid w:val="00635D7D"/>
    <w:rsid w:val="006365BE"/>
    <w:rsid w:val="006370F1"/>
    <w:rsid w:val="00641B03"/>
    <w:rsid w:val="00643BEA"/>
    <w:rsid w:val="00643F69"/>
    <w:rsid w:val="00650E44"/>
    <w:rsid w:val="00651716"/>
    <w:rsid w:val="00652138"/>
    <w:rsid w:val="0065459F"/>
    <w:rsid w:val="00656EDF"/>
    <w:rsid w:val="006576A2"/>
    <w:rsid w:val="006617D9"/>
    <w:rsid w:val="00662A97"/>
    <w:rsid w:val="00664243"/>
    <w:rsid w:val="00664A5E"/>
    <w:rsid w:val="00666ECA"/>
    <w:rsid w:val="006672F7"/>
    <w:rsid w:val="00682549"/>
    <w:rsid w:val="0068347D"/>
    <w:rsid w:val="00683C03"/>
    <w:rsid w:val="00692C98"/>
    <w:rsid w:val="00695215"/>
    <w:rsid w:val="00696E95"/>
    <w:rsid w:val="006A2830"/>
    <w:rsid w:val="006A5BC5"/>
    <w:rsid w:val="006B0020"/>
    <w:rsid w:val="006B50A4"/>
    <w:rsid w:val="006B5C7F"/>
    <w:rsid w:val="006B6CC8"/>
    <w:rsid w:val="006C7000"/>
    <w:rsid w:val="006D33B7"/>
    <w:rsid w:val="006D57DA"/>
    <w:rsid w:val="006E2893"/>
    <w:rsid w:val="006E482D"/>
    <w:rsid w:val="006E4A07"/>
    <w:rsid w:val="006E7B53"/>
    <w:rsid w:val="006F6805"/>
    <w:rsid w:val="006F7B3B"/>
    <w:rsid w:val="00710595"/>
    <w:rsid w:val="00711384"/>
    <w:rsid w:val="00721744"/>
    <w:rsid w:val="007222C7"/>
    <w:rsid w:val="00724B3C"/>
    <w:rsid w:val="007301ED"/>
    <w:rsid w:val="00732183"/>
    <w:rsid w:val="00732DBD"/>
    <w:rsid w:val="00732DDE"/>
    <w:rsid w:val="00733F4C"/>
    <w:rsid w:val="00735FF4"/>
    <w:rsid w:val="007410A6"/>
    <w:rsid w:val="00743581"/>
    <w:rsid w:val="00743906"/>
    <w:rsid w:val="0075410A"/>
    <w:rsid w:val="007552D7"/>
    <w:rsid w:val="007553D5"/>
    <w:rsid w:val="00755B18"/>
    <w:rsid w:val="00756344"/>
    <w:rsid w:val="00756D6F"/>
    <w:rsid w:val="00763542"/>
    <w:rsid w:val="00767E32"/>
    <w:rsid w:val="00781C2A"/>
    <w:rsid w:val="00781EFB"/>
    <w:rsid w:val="00782377"/>
    <w:rsid w:val="007853E1"/>
    <w:rsid w:val="00785AA7"/>
    <w:rsid w:val="00785D9B"/>
    <w:rsid w:val="007879FF"/>
    <w:rsid w:val="007953FD"/>
    <w:rsid w:val="007975C9"/>
    <w:rsid w:val="007A3752"/>
    <w:rsid w:val="007A50E1"/>
    <w:rsid w:val="007A5C99"/>
    <w:rsid w:val="007A6A13"/>
    <w:rsid w:val="007A6AE4"/>
    <w:rsid w:val="007B1076"/>
    <w:rsid w:val="007B26CD"/>
    <w:rsid w:val="007B3138"/>
    <w:rsid w:val="007B3DA5"/>
    <w:rsid w:val="007B64CD"/>
    <w:rsid w:val="007B64D7"/>
    <w:rsid w:val="007B6C92"/>
    <w:rsid w:val="007C07C8"/>
    <w:rsid w:val="007C11A3"/>
    <w:rsid w:val="007C3C70"/>
    <w:rsid w:val="007C4CD2"/>
    <w:rsid w:val="007C5953"/>
    <w:rsid w:val="007C6C0D"/>
    <w:rsid w:val="007D1376"/>
    <w:rsid w:val="007D3A39"/>
    <w:rsid w:val="007D4133"/>
    <w:rsid w:val="007D4447"/>
    <w:rsid w:val="007D5146"/>
    <w:rsid w:val="007D6BEB"/>
    <w:rsid w:val="007E255E"/>
    <w:rsid w:val="007E5A4A"/>
    <w:rsid w:val="007E729C"/>
    <w:rsid w:val="007F48D9"/>
    <w:rsid w:val="007F4ED7"/>
    <w:rsid w:val="007F6B0D"/>
    <w:rsid w:val="007F7575"/>
    <w:rsid w:val="007F7892"/>
    <w:rsid w:val="00804E52"/>
    <w:rsid w:val="0080646E"/>
    <w:rsid w:val="008065A4"/>
    <w:rsid w:val="00810D36"/>
    <w:rsid w:val="00815185"/>
    <w:rsid w:val="00817271"/>
    <w:rsid w:val="00821D0A"/>
    <w:rsid w:val="008278FE"/>
    <w:rsid w:val="00831048"/>
    <w:rsid w:val="008338AB"/>
    <w:rsid w:val="0083423E"/>
    <w:rsid w:val="0083737F"/>
    <w:rsid w:val="008458E2"/>
    <w:rsid w:val="00856FD7"/>
    <w:rsid w:val="00864A43"/>
    <w:rsid w:val="00865E72"/>
    <w:rsid w:val="00867676"/>
    <w:rsid w:val="00872D9D"/>
    <w:rsid w:val="0087448D"/>
    <w:rsid w:val="00874CE2"/>
    <w:rsid w:val="00880163"/>
    <w:rsid w:val="008806B2"/>
    <w:rsid w:val="00881372"/>
    <w:rsid w:val="00881700"/>
    <w:rsid w:val="00882F38"/>
    <w:rsid w:val="00883276"/>
    <w:rsid w:val="00884189"/>
    <w:rsid w:val="00886F01"/>
    <w:rsid w:val="00887D32"/>
    <w:rsid w:val="00891BE1"/>
    <w:rsid w:val="00892A95"/>
    <w:rsid w:val="00892F36"/>
    <w:rsid w:val="00894689"/>
    <w:rsid w:val="008A0354"/>
    <w:rsid w:val="008A0CC6"/>
    <w:rsid w:val="008A0E98"/>
    <w:rsid w:val="008A280F"/>
    <w:rsid w:val="008A5895"/>
    <w:rsid w:val="008B1224"/>
    <w:rsid w:val="008B2958"/>
    <w:rsid w:val="008B464E"/>
    <w:rsid w:val="008B4E11"/>
    <w:rsid w:val="008C2660"/>
    <w:rsid w:val="008C56AE"/>
    <w:rsid w:val="008C5C87"/>
    <w:rsid w:val="008C6F6D"/>
    <w:rsid w:val="008D532E"/>
    <w:rsid w:val="008D6A88"/>
    <w:rsid w:val="008D6E19"/>
    <w:rsid w:val="008D7F1A"/>
    <w:rsid w:val="008E2C81"/>
    <w:rsid w:val="008E34A2"/>
    <w:rsid w:val="008E40C8"/>
    <w:rsid w:val="008E5024"/>
    <w:rsid w:val="008E7A5D"/>
    <w:rsid w:val="008E7E35"/>
    <w:rsid w:val="008F2C6F"/>
    <w:rsid w:val="008F44E8"/>
    <w:rsid w:val="008F5EC3"/>
    <w:rsid w:val="0090111C"/>
    <w:rsid w:val="00904982"/>
    <w:rsid w:val="00905229"/>
    <w:rsid w:val="00906CA2"/>
    <w:rsid w:val="009077A9"/>
    <w:rsid w:val="009140EA"/>
    <w:rsid w:val="009150FA"/>
    <w:rsid w:val="009161EF"/>
    <w:rsid w:val="00923B5C"/>
    <w:rsid w:val="0092495F"/>
    <w:rsid w:val="00925571"/>
    <w:rsid w:val="009262CB"/>
    <w:rsid w:val="00931236"/>
    <w:rsid w:val="00935D31"/>
    <w:rsid w:val="00940BB1"/>
    <w:rsid w:val="00945DE2"/>
    <w:rsid w:val="00945E60"/>
    <w:rsid w:val="00946583"/>
    <w:rsid w:val="00946EED"/>
    <w:rsid w:val="0094728D"/>
    <w:rsid w:val="00947446"/>
    <w:rsid w:val="00953316"/>
    <w:rsid w:val="009553ED"/>
    <w:rsid w:val="00955DCA"/>
    <w:rsid w:val="0095697B"/>
    <w:rsid w:val="00963D9A"/>
    <w:rsid w:val="00970687"/>
    <w:rsid w:val="00970F4D"/>
    <w:rsid w:val="009719B3"/>
    <w:rsid w:val="00973FAB"/>
    <w:rsid w:val="009754F6"/>
    <w:rsid w:val="009801CF"/>
    <w:rsid w:val="00981015"/>
    <w:rsid w:val="009865B4"/>
    <w:rsid w:val="00987A2B"/>
    <w:rsid w:val="00987E64"/>
    <w:rsid w:val="0099072B"/>
    <w:rsid w:val="009916DE"/>
    <w:rsid w:val="0099278F"/>
    <w:rsid w:val="009A0FC6"/>
    <w:rsid w:val="009A3F9C"/>
    <w:rsid w:val="009A466C"/>
    <w:rsid w:val="009A4D0E"/>
    <w:rsid w:val="009A593F"/>
    <w:rsid w:val="009A61C1"/>
    <w:rsid w:val="009B0801"/>
    <w:rsid w:val="009B1B14"/>
    <w:rsid w:val="009B2CA6"/>
    <w:rsid w:val="009C2C64"/>
    <w:rsid w:val="009C3EB0"/>
    <w:rsid w:val="009C6D7E"/>
    <w:rsid w:val="009C7674"/>
    <w:rsid w:val="009D3265"/>
    <w:rsid w:val="009D32A8"/>
    <w:rsid w:val="009D3948"/>
    <w:rsid w:val="009D65F0"/>
    <w:rsid w:val="009E32E5"/>
    <w:rsid w:val="009F190A"/>
    <w:rsid w:val="009F2C4C"/>
    <w:rsid w:val="00A031B5"/>
    <w:rsid w:val="00A14739"/>
    <w:rsid w:val="00A14A23"/>
    <w:rsid w:val="00A150B2"/>
    <w:rsid w:val="00A15C3E"/>
    <w:rsid w:val="00A20396"/>
    <w:rsid w:val="00A22531"/>
    <w:rsid w:val="00A22DB3"/>
    <w:rsid w:val="00A22F22"/>
    <w:rsid w:val="00A23A41"/>
    <w:rsid w:val="00A24658"/>
    <w:rsid w:val="00A25C2C"/>
    <w:rsid w:val="00A269AB"/>
    <w:rsid w:val="00A3205E"/>
    <w:rsid w:val="00A32F95"/>
    <w:rsid w:val="00A40769"/>
    <w:rsid w:val="00A407FC"/>
    <w:rsid w:val="00A430DF"/>
    <w:rsid w:val="00A445A6"/>
    <w:rsid w:val="00A454A9"/>
    <w:rsid w:val="00A454E8"/>
    <w:rsid w:val="00A50988"/>
    <w:rsid w:val="00A512B4"/>
    <w:rsid w:val="00A51503"/>
    <w:rsid w:val="00A52397"/>
    <w:rsid w:val="00A554F7"/>
    <w:rsid w:val="00A56040"/>
    <w:rsid w:val="00A608B1"/>
    <w:rsid w:val="00A60A9A"/>
    <w:rsid w:val="00A61C59"/>
    <w:rsid w:val="00A64C20"/>
    <w:rsid w:val="00A66AE5"/>
    <w:rsid w:val="00A678A0"/>
    <w:rsid w:val="00A7047C"/>
    <w:rsid w:val="00A72865"/>
    <w:rsid w:val="00A73F06"/>
    <w:rsid w:val="00A756F0"/>
    <w:rsid w:val="00A760C6"/>
    <w:rsid w:val="00A835EC"/>
    <w:rsid w:val="00A87D62"/>
    <w:rsid w:val="00A94056"/>
    <w:rsid w:val="00A941C5"/>
    <w:rsid w:val="00A9463C"/>
    <w:rsid w:val="00A94BA4"/>
    <w:rsid w:val="00A95FB5"/>
    <w:rsid w:val="00A974C3"/>
    <w:rsid w:val="00AA2D88"/>
    <w:rsid w:val="00AA65D7"/>
    <w:rsid w:val="00AA6A37"/>
    <w:rsid w:val="00AC0D65"/>
    <w:rsid w:val="00AC11DE"/>
    <w:rsid w:val="00AC142F"/>
    <w:rsid w:val="00AC33E8"/>
    <w:rsid w:val="00AC44F3"/>
    <w:rsid w:val="00AC6FEC"/>
    <w:rsid w:val="00AC79E5"/>
    <w:rsid w:val="00AD37B6"/>
    <w:rsid w:val="00AD5D12"/>
    <w:rsid w:val="00AD72A4"/>
    <w:rsid w:val="00AE05E5"/>
    <w:rsid w:val="00AE1A93"/>
    <w:rsid w:val="00AE3CCA"/>
    <w:rsid w:val="00AE4AD5"/>
    <w:rsid w:val="00AE646B"/>
    <w:rsid w:val="00AF051E"/>
    <w:rsid w:val="00AF35F2"/>
    <w:rsid w:val="00AF4D58"/>
    <w:rsid w:val="00B01431"/>
    <w:rsid w:val="00B067BC"/>
    <w:rsid w:val="00B201D8"/>
    <w:rsid w:val="00B25793"/>
    <w:rsid w:val="00B33246"/>
    <w:rsid w:val="00B35CA9"/>
    <w:rsid w:val="00B36A78"/>
    <w:rsid w:val="00B41C0A"/>
    <w:rsid w:val="00B450C4"/>
    <w:rsid w:val="00B50890"/>
    <w:rsid w:val="00B50F5F"/>
    <w:rsid w:val="00B54868"/>
    <w:rsid w:val="00B548CC"/>
    <w:rsid w:val="00B54B75"/>
    <w:rsid w:val="00B562A8"/>
    <w:rsid w:val="00B578D9"/>
    <w:rsid w:val="00B67003"/>
    <w:rsid w:val="00B67DDD"/>
    <w:rsid w:val="00B70149"/>
    <w:rsid w:val="00B70F34"/>
    <w:rsid w:val="00B71C55"/>
    <w:rsid w:val="00B74F53"/>
    <w:rsid w:val="00B76386"/>
    <w:rsid w:val="00B805DE"/>
    <w:rsid w:val="00B82695"/>
    <w:rsid w:val="00B834CF"/>
    <w:rsid w:val="00B91CB4"/>
    <w:rsid w:val="00B92F49"/>
    <w:rsid w:val="00B9552D"/>
    <w:rsid w:val="00B96114"/>
    <w:rsid w:val="00BA0053"/>
    <w:rsid w:val="00BA1DAB"/>
    <w:rsid w:val="00BA36F8"/>
    <w:rsid w:val="00BA648C"/>
    <w:rsid w:val="00BB4808"/>
    <w:rsid w:val="00BC05C1"/>
    <w:rsid w:val="00BC34CA"/>
    <w:rsid w:val="00BC557E"/>
    <w:rsid w:val="00BD122E"/>
    <w:rsid w:val="00BD12F7"/>
    <w:rsid w:val="00BD1CED"/>
    <w:rsid w:val="00BD40CA"/>
    <w:rsid w:val="00BD4D57"/>
    <w:rsid w:val="00BD765E"/>
    <w:rsid w:val="00BE5ED6"/>
    <w:rsid w:val="00BE7419"/>
    <w:rsid w:val="00C03B31"/>
    <w:rsid w:val="00C057B8"/>
    <w:rsid w:val="00C062D1"/>
    <w:rsid w:val="00C065A8"/>
    <w:rsid w:val="00C10CDC"/>
    <w:rsid w:val="00C10DFD"/>
    <w:rsid w:val="00C12DCC"/>
    <w:rsid w:val="00C12F6A"/>
    <w:rsid w:val="00C20BDA"/>
    <w:rsid w:val="00C258C8"/>
    <w:rsid w:val="00C2598B"/>
    <w:rsid w:val="00C25DF7"/>
    <w:rsid w:val="00C35885"/>
    <w:rsid w:val="00C35948"/>
    <w:rsid w:val="00C370A7"/>
    <w:rsid w:val="00C41E26"/>
    <w:rsid w:val="00C43186"/>
    <w:rsid w:val="00C43C4F"/>
    <w:rsid w:val="00C448D8"/>
    <w:rsid w:val="00C465AA"/>
    <w:rsid w:val="00C4675E"/>
    <w:rsid w:val="00C51ECD"/>
    <w:rsid w:val="00C5254A"/>
    <w:rsid w:val="00C53656"/>
    <w:rsid w:val="00C60786"/>
    <w:rsid w:val="00C703FF"/>
    <w:rsid w:val="00C72238"/>
    <w:rsid w:val="00C726E9"/>
    <w:rsid w:val="00C73744"/>
    <w:rsid w:val="00C75072"/>
    <w:rsid w:val="00C7558A"/>
    <w:rsid w:val="00C80144"/>
    <w:rsid w:val="00C81510"/>
    <w:rsid w:val="00C8578A"/>
    <w:rsid w:val="00C85FD1"/>
    <w:rsid w:val="00C87B3D"/>
    <w:rsid w:val="00C94A9E"/>
    <w:rsid w:val="00CB4FE5"/>
    <w:rsid w:val="00CB50F9"/>
    <w:rsid w:val="00CB717D"/>
    <w:rsid w:val="00CC0A27"/>
    <w:rsid w:val="00CC1EEB"/>
    <w:rsid w:val="00CC2BB5"/>
    <w:rsid w:val="00CD10FF"/>
    <w:rsid w:val="00CE02A8"/>
    <w:rsid w:val="00CE1940"/>
    <w:rsid w:val="00CE309C"/>
    <w:rsid w:val="00CE7074"/>
    <w:rsid w:val="00CE7968"/>
    <w:rsid w:val="00CF4A34"/>
    <w:rsid w:val="00CF5E4F"/>
    <w:rsid w:val="00D0074B"/>
    <w:rsid w:val="00D0126D"/>
    <w:rsid w:val="00D02052"/>
    <w:rsid w:val="00D04952"/>
    <w:rsid w:val="00D04F7C"/>
    <w:rsid w:val="00D07B67"/>
    <w:rsid w:val="00D1169B"/>
    <w:rsid w:val="00D12521"/>
    <w:rsid w:val="00D14C0C"/>
    <w:rsid w:val="00D154C0"/>
    <w:rsid w:val="00D17B51"/>
    <w:rsid w:val="00D23D06"/>
    <w:rsid w:val="00D248A5"/>
    <w:rsid w:val="00D2495C"/>
    <w:rsid w:val="00D25837"/>
    <w:rsid w:val="00D27EE1"/>
    <w:rsid w:val="00D30C8A"/>
    <w:rsid w:val="00D33BB5"/>
    <w:rsid w:val="00D40AA8"/>
    <w:rsid w:val="00D435C7"/>
    <w:rsid w:val="00D464E1"/>
    <w:rsid w:val="00D51FA1"/>
    <w:rsid w:val="00D547D4"/>
    <w:rsid w:val="00D55CD8"/>
    <w:rsid w:val="00D55E32"/>
    <w:rsid w:val="00D564EA"/>
    <w:rsid w:val="00D61198"/>
    <w:rsid w:val="00D64286"/>
    <w:rsid w:val="00D6531E"/>
    <w:rsid w:val="00D67292"/>
    <w:rsid w:val="00D70888"/>
    <w:rsid w:val="00D729B5"/>
    <w:rsid w:val="00D73864"/>
    <w:rsid w:val="00D73A40"/>
    <w:rsid w:val="00D741B0"/>
    <w:rsid w:val="00D81158"/>
    <w:rsid w:val="00D83173"/>
    <w:rsid w:val="00D86D9E"/>
    <w:rsid w:val="00D87873"/>
    <w:rsid w:val="00D92552"/>
    <w:rsid w:val="00D95E31"/>
    <w:rsid w:val="00DA0ABF"/>
    <w:rsid w:val="00DA192C"/>
    <w:rsid w:val="00DA1FA7"/>
    <w:rsid w:val="00DA223C"/>
    <w:rsid w:val="00DA33E0"/>
    <w:rsid w:val="00DA34D8"/>
    <w:rsid w:val="00DA4A3F"/>
    <w:rsid w:val="00DA4DD5"/>
    <w:rsid w:val="00DB34EB"/>
    <w:rsid w:val="00DB47D8"/>
    <w:rsid w:val="00DB692B"/>
    <w:rsid w:val="00DC0BAC"/>
    <w:rsid w:val="00DC46FA"/>
    <w:rsid w:val="00DC53D4"/>
    <w:rsid w:val="00DD2867"/>
    <w:rsid w:val="00DD3EE0"/>
    <w:rsid w:val="00DD4A16"/>
    <w:rsid w:val="00DD6846"/>
    <w:rsid w:val="00DD6DBA"/>
    <w:rsid w:val="00DD7EB7"/>
    <w:rsid w:val="00DE0795"/>
    <w:rsid w:val="00DE0C24"/>
    <w:rsid w:val="00DE13C4"/>
    <w:rsid w:val="00DE1440"/>
    <w:rsid w:val="00DE2C24"/>
    <w:rsid w:val="00DE574D"/>
    <w:rsid w:val="00DE5AD1"/>
    <w:rsid w:val="00DF0B4C"/>
    <w:rsid w:val="00DF482B"/>
    <w:rsid w:val="00DF5CBE"/>
    <w:rsid w:val="00DF6023"/>
    <w:rsid w:val="00DF7FA2"/>
    <w:rsid w:val="00E03D85"/>
    <w:rsid w:val="00E11C6F"/>
    <w:rsid w:val="00E142B3"/>
    <w:rsid w:val="00E20D35"/>
    <w:rsid w:val="00E214AD"/>
    <w:rsid w:val="00E21BE6"/>
    <w:rsid w:val="00E230FA"/>
    <w:rsid w:val="00E25B8A"/>
    <w:rsid w:val="00E30AA8"/>
    <w:rsid w:val="00E32538"/>
    <w:rsid w:val="00E32D58"/>
    <w:rsid w:val="00E33780"/>
    <w:rsid w:val="00E373F2"/>
    <w:rsid w:val="00E40829"/>
    <w:rsid w:val="00E40B5A"/>
    <w:rsid w:val="00E46914"/>
    <w:rsid w:val="00E46C24"/>
    <w:rsid w:val="00E46DE4"/>
    <w:rsid w:val="00E505BB"/>
    <w:rsid w:val="00E50E83"/>
    <w:rsid w:val="00E521C1"/>
    <w:rsid w:val="00E53416"/>
    <w:rsid w:val="00E53C50"/>
    <w:rsid w:val="00E56E7D"/>
    <w:rsid w:val="00E57BF5"/>
    <w:rsid w:val="00E61245"/>
    <w:rsid w:val="00E62965"/>
    <w:rsid w:val="00E644B2"/>
    <w:rsid w:val="00E64BC3"/>
    <w:rsid w:val="00E64BC6"/>
    <w:rsid w:val="00E675DB"/>
    <w:rsid w:val="00E70222"/>
    <w:rsid w:val="00E732D7"/>
    <w:rsid w:val="00E76E23"/>
    <w:rsid w:val="00E771C9"/>
    <w:rsid w:val="00E810A0"/>
    <w:rsid w:val="00E81DF8"/>
    <w:rsid w:val="00E85632"/>
    <w:rsid w:val="00E872CE"/>
    <w:rsid w:val="00E87A4A"/>
    <w:rsid w:val="00E91A83"/>
    <w:rsid w:val="00EA1AD6"/>
    <w:rsid w:val="00EA2F04"/>
    <w:rsid w:val="00EA6C8A"/>
    <w:rsid w:val="00EB0649"/>
    <w:rsid w:val="00EB10CE"/>
    <w:rsid w:val="00EB309F"/>
    <w:rsid w:val="00EB57B4"/>
    <w:rsid w:val="00EB69E8"/>
    <w:rsid w:val="00EB76B4"/>
    <w:rsid w:val="00EC1C1C"/>
    <w:rsid w:val="00EC4296"/>
    <w:rsid w:val="00EC7CEA"/>
    <w:rsid w:val="00ED1F67"/>
    <w:rsid w:val="00ED5778"/>
    <w:rsid w:val="00ED7F3D"/>
    <w:rsid w:val="00EE2BF2"/>
    <w:rsid w:val="00EE603C"/>
    <w:rsid w:val="00EF391A"/>
    <w:rsid w:val="00EF40C8"/>
    <w:rsid w:val="00EF42F9"/>
    <w:rsid w:val="00EF4625"/>
    <w:rsid w:val="00EF4926"/>
    <w:rsid w:val="00EF6FA3"/>
    <w:rsid w:val="00EF7482"/>
    <w:rsid w:val="00F02DF5"/>
    <w:rsid w:val="00F044D5"/>
    <w:rsid w:val="00F0558D"/>
    <w:rsid w:val="00F1104B"/>
    <w:rsid w:val="00F13F9A"/>
    <w:rsid w:val="00F17BEC"/>
    <w:rsid w:val="00F21BEF"/>
    <w:rsid w:val="00F2582B"/>
    <w:rsid w:val="00F2627E"/>
    <w:rsid w:val="00F31A11"/>
    <w:rsid w:val="00F31E56"/>
    <w:rsid w:val="00F32095"/>
    <w:rsid w:val="00F34AEE"/>
    <w:rsid w:val="00F433F0"/>
    <w:rsid w:val="00F4437B"/>
    <w:rsid w:val="00F45425"/>
    <w:rsid w:val="00F45D67"/>
    <w:rsid w:val="00F52B73"/>
    <w:rsid w:val="00F53829"/>
    <w:rsid w:val="00F53923"/>
    <w:rsid w:val="00F55DED"/>
    <w:rsid w:val="00F57994"/>
    <w:rsid w:val="00F602E1"/>
    <w:rsid w:val="00F65933"/>
    <w:rsid w:val="00F67CF9"/>
    <w:rsid w:val="00F7124B"/>
    <w:rsid w:val="00F71550"/>
    <w:rsid w:val="00F72726"/>
    <w:rsid w:val="00F75CCC"/>
    <w:rsid w:val="00F75DEA"/>
    <w:rsid w:val="00F767C4"/>
    <w:rsid w:val="00F77B1B"/>
    <w:rsid w:val="00F80360"/>
    <w:rsid w:val="00F8160E"/>
    <w:rsid w:val="00F81EF0"/>
    <w:rsid w:val="00F823F5"/>
    <w:rsid w:val="00F9644B"/>
    <w:rsid w:val="00FA4556"/>
    <w:rsid w:val="00FA65F1"/>
    <w:rsid w:val="00FB0C6A"/>
    <w:rsid w:val="00FB3DC3"/>
    <w:rsid w:val="00FC2F60"/>
    <w:rsid w:val="00FC4EDB"/>
    <w:rsid w:val="00FC59C0"/>
    <w:rsid w:val="00FC6D8F"/>
    <w:rsid w:val="00FC7E48"/>
    <w:rsid w:val="00FD1D52"/>
    <w:rsid w:val="00FD3DAC"/>
    <w:rsid w:val="00FE1397"/>
    <w:rsid w:val="00FE2FCE"/>
    <w:rsid w:val="00FE7815"/>
    <w:rsid w:val="00FE7EFD"/>
    <w:rsid w:val="00FF1FAA"/>
    <w:rsid w:val="00FF2CB2"/>
    <w:rsid w:val="00FF342E"/>
    <w:rsid w:val="00FF3E3F"/>
    <w:rsid w:val="00FF5387"/>
    <w:rsid w:val="00FF54CA"/>
    <w:rsid w:val="00FF57A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4A"/>
    <w:pPr>
      <w:bidi/>
    </w:pPr>
    <w:rPr>
      <w:rFonts w:eastAsia="Batang"/>
      <w:sz w:val="24"/>
      <w:szCs w:val="24"/>
      <w:lang w:eastAsia="ko-KR" w:bidi="ar-SA"/>
    </w:rPr>
  </w:style>
  <w:style w:type="paragraph" w:styleId="Heading1">
    <w:name w:val="heading 1"/>
    <w:basedOn w:val="Normal"/>
    <w:next w:val="Normal"/>
    <w:qFormat/>
    <w:rsid w:val="0094744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553ED"/>
    <w:pPr>
      <w:keepNext/>
      <w:outlineLvl w:val="1"/>
    </w:pPr>
    <w:rPr>
      <w:rFonts w:cs="Lotus"/>
      <w:b/>
      <w:bCs/>
      <w:position w:val="2"/>
      <w:sz w:val="20"/>
      <w:szCs w:val="28"/>
    </w:rPr>
  </w:style>
  <w:style w:type="paragraph" w:styleId="Heading3">
    <w:name w:val="heading 3"/>
    <w:basedOn w:val="Normal"/>
    <w:next w:val="Normal"/>
    <w:qFormat/>
    <w:rsid w:val="009553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5A2CC4"/>
    <w:pPr>
      <w:jc w:val="lowKashida"/>
    </w:pPr>
    <w:rPr>
      <w:rFonts w:cs="B Yekan"/>
      <w:b/>
      <w:bCs/>
      <w:sz w:val="12"/>
      <w:szCs w:val="14"/>
    </w:rPr>
  </w:style>
  <w:style w:type="character" w:styleId="FootnoteReference">
    <w:name w:val="footnote reference"/>
    <w:basedOn w:val="DefaultParagraphFont"/>
    <w:semiHidden/>
    <w:rsid w:val="008A280F"/>
    <w:rPr>
      <w:rFonts w:ascii="Times New Roman" w:hAnsi="Times New Roman" w:cs="B Yekan"/>
      <w:b/>
      <w:bCs/>
      <w:sz w:val="12"/>
      <w:szCs w:val="14"/>
      <w:vertAlign w:val="superscript"/>
    </w:rPr>
  </w:style>
  <w:style w:type="paragraph" w:customStyle="1" w:styleId="Style1">
    <w:name w:val="Style1"/>
    <w:basedOn w:val="FootnoteText"/>
    <w:autoRedefine/>
    <w:rsid w:val="00735FF4"/>
    <w:rPr>
      <w:b w:val="0"/>
      <w:bCs w:val="0"/>
    </w:rPr>
  </w:style>
  <w:style w:type="character" w:customStyle="1" w:styleId="StyleFootnoteReferenceComplexBLotusComplex13ptNot">
    <w:name w:val="Style Footnote Reference + (Complex) B Lotus (Complex) 13 pt Not ..."/>
    <w:basedOn w:val="FootnoteReference"/>
    <w:rsid w:val="00735FF4"/>
    <w:rPr>
      <w:rFonts w:ascii="B Yekan" w:hAnsi="B Yekan" w:cs="B Lotus"/>
      <w:b/>
      <w:bCs/>
      <w:sz w:val="14"/>
      <w:szCs w:val="26"/>
      <w:vertAlign w:val="superscript"/>
    </w:rPr>
  </w:style>
  <w:style w:type="character" w:styleId="PageNumber">
    <w:name w:val="page number"/>
    <w:basedOn w:val="DefaultParagraphFont"/>
    <w:rsid w:val="00D83173"/>
    <w:rPr>
      <w:rFonts w:ascii="Times New Roman" w:hAnsi="Times New Roman" w:cs="B Badr"/>
      <w:color w:val="auto"/>
      <w:sz w:val="16"/>
      <w:szCs w:val="22"/>
      <w:u w:val="none"/>
    </w:rPr>
  </w:style>
  <w:style w:type="table" w:styleId="TableGrid">
    <w:name w:val="Table Grid"/>
    <w:basedOn w:val="TableNormal"/>
    <w:rsid w:val="00955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B309F"/>
    <w:pPr>
      <w:tabs>
        <w:tab w:val="center" w:pos="4153"/>
        <w:tab w:val="right" w:pos="8306"/>
      </w:tabs>
    </w:pPr>
  </w:style>
  <w:style w:type="paragraph" w:styleId="Footer">
    <w:name w:val="footer"/>
    <w:basedOn w:val="Normal"/>
    <w:rsid w:val="00EB309F"/>
    <w:pPr>
      <w:tabs>
        <w:tab w:val="center" w:pos="4153"/>
        <w:tab w:val="right" w:pos="8306"/>
      </w:tabs>
    </w:pPr>
  </w:style>
  <w:style w:type="character" w:styleId="Hyperlink">
    <w:name w:val="Hyperlink"/>
    <w:basedOn w:val="DefaultParagraphFont"/>
    <w:rsid w:val="007A6AE4"/>
    <w:rPr>
      <w:color w:val="0000FF"/>
      <w:u w:val="single"/>
    </w:rPr>
  </w:style>
  <w:style w:type="paragraph" w:styleId="BalloonText">
    <w:name w:val="Balloon Text"/>
    <w:basedOn w:val="Normal"/>
    <w:link w:val="BalloonTextChar"/>
    <w:rsid w:val="005B6364"/>
    <w:rPr>
      <w:rFonts w:ascii="Tahoma" w:hAnsi="Tahoma" w:cs="Tahoma"/>
      <w:sz w:val="16"/>
      <w:szCs w:val="16"/>
    </w:rPr>
  </w:style>
  <w:style w:type="character" w:customStyle="1" w:styleId="BalloonTextChar">
    <w:name w:val="Balloon Text Char"/>
    <w:basedOn w:val="DefaultParagraphFont"/>
    <w:link w:val="BalloonText"/>
    <w:rsid w:val="005B6364"/>
    <w:rPr>
      <w:rFonts w:ascii="Tahoma" w:eastAsia="Batang" w:hAnsi="Tahoma" w:cs="Tahoma"/>
      <w:sz w:val="16"/>
      <w:szCs w:val="16"/>
      <w:lang w:eastAsia="ko-KR" w:bidi="ar-SA"/>
    </w:rPr>
  </w:style>
  <w:style w:type="paragraph" w:styleId="BodyText">
    <w:name w:val="Body Text"/>
    <w:basedOn w:val="Normal"/>
    <w:link w:val="BodyTextChar"/>
    <w:semiHidden/>
    <w:rsid w:val="0030051D"/>
    <w:rPr>
      <w:rFonts w:eastAsia="Times New Roman" w:cs="Mitra"/>
      <w:sz w:val="20"/>
      <w:szCs w:val="28"/>
      <w:lang w:eastAsia="en-US"/>
    </w:rPr>
  </w:style>
  <w:style w:type="character" w:customStyle="1" w:styleId="BodyTextChar">
    <w:name w:val="Body Text Char"/>
    <w:basedOn w:val="DefaultParagraphFont"/>
    <w:link w:val="BodyText"/>
    <w:semiHidden/>
    <w:rsid w:val="0030051D"/>
    <w:rPr>
      <w:rFonts w:cs="Mitra"/>
      <w:szCs w:val="28"/>
      <w:lang w:bidi="ar-SA"/>
    </w:rPr>
  </w:style>
  <w:style w:type="paragraph" w:styleId="ListParagraph">
    <w:name w:val="List Paragraph"/>
    <w:basedOn w:val="Normal"/>
    <w:uiPriority w:val="34"/>
    <w:qFormat/>
    <w:rsid w:val="00585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093A-2C21-4FD2-8615-307C541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قرارداد اسکان و خدمات پشتیبانی</vt:lpstr>
    </vt:vector>
  </TitlesOfParts>
  <Company>Home</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اسکان و خدمات پشتیبانی</dc:title>
  <dc:creator>sharifi</dc:creator>
  <cp:lastModifiedBy>ITCADMIN</cp:lastModifiedBy>
  <cp:revision>4</cp:revision>
  <cp:lastPrinted>2014-10-08T06:08:00Z</cp:lastPrinted>
  <dcterms:created xsi:type="dcterms:W3CDTF">2017-01-28T05:26:00Z</dcterms:created>
  <dcterms:modified xsi:type="dcterms:W3CDTF">2017-01-28T05:32:00Z</dcterms:modified>
</cp:coreProperties>
</file>