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531" w:rsidRPr="00D56531" w:rsidRDefault="00D56531" w:rsidP="00D56531">
      <w:pPr>
        <w:bidi/>
        <w:ind w:left="360"/>
        <w:jc w:val="center"/>
        <w:rPr>
          <w:rFonts w:cs="B Nazanin"/>
          <w:sz w:val="28"/>
          <w:szCs w:val="28"/>
          <w:rtl/>
          <w:lang w:bidi="fa-IR"/>
        </w:rPr>
      </w:pPr>
      <w:r w:rsidRPr="00D56531">
        <w:rPr>
          <w:rFonts w:cs="B Nazanin" w:hint="cs"/>
          <w:sz w:val="28"/>
          <w:szCs w:val="28"/>
          <w:rtl/>
          <w:lang w:bidi="fa-IR"/>
        </w:rPr>
        <w:t>به نام خدا</w:t>
      </w:r>
    </w:p>
    <w:p w:rsidR="00D56531" w:rsidRPr="00CD462B" w:rsidRDefault="00D56531" w:rsidP="00D56531">
      <w:pPr>
        <w:bidi/>
        <w:ind w:left="360"/>
        <w:rPr>
          <w:rFonts w:asciiTheme="majorBidi" w:eastAsia="Times New Roman" w:hAnsiTheme="majorBidi" w:cs="B Nazanin"/>
          <w:b/>
          <w:bCs/>
          <w:color w:val="FF0000"/>
          <w:sz w:val="24"/>
          <w:szCs w:val="24"/>
          <w:lang w:bidi="fa-IR"/>
        </w:rPr>
      </w:pPr>
      <w:r w:rsidRPr="00CD462B">
        <w:rPr>
          <w:rFonts w:asciiTheme="majorBidi" w:eastAsia="Times New Roman" w:hAnsiTheme="majorBidi" w:cs="B Nazanin" w:hint="cs"/>
          <w:b/>
          <w:bCs/>
          <w:color w:val="FF0000"/>
          <w:sz w:val="24"/>
          <w:szCs w:val="24"/>
          <w:rtl/>
          <w:lang w:bidi="fa-IR"/>
        </w:rPr>
        <w:t xml:space="preserve">طرحهای مصوب در سال </w:t>
      </w:r>
      <w:r>
        <w:rPr>
          <w:rFonts w:asciiTheme="majorBidi" w:eastAsia="Times New Roman" w:hAnsiTheme="majorBidi" w:cs="B Nazanin" w:hint="cs"/>
          <w:b/>
          <w:bCs/>
          <w:color w:val="FF0000"/>
          <w:sz w:val="24"/>
          <w:szCs w:val="24"/>
          <w:rtl/>
          <w:lang w:bidi="fa-IR"/>
        </w:rPr>
        <w:t>1397</w:t>
      </w:r>
    </w:p>
    <w:p w:rsidR="00337879" w:rsidRPr="00D56531" w:rsidRDefault="00D56531" w:rsidP="00D56531">
      <w:pPr>
        <w:pStyle w:val="ListParagraph"/>
        <w:numPr>
          <w:ilvl w:val="0"/>
          <w:numId w:val="1"/>
        </w:numPr>
        <w:bidi/>
        <w:rPr>
          <w:rFonts w:cs="B Nazanin" w:hint="cs"/>
          <w:sz w:val="28"/>
          <w:szCs w:val="28"/>
          <w:rtl/>
          <w:lang w:bidi="fa-IR"/>
        </w:rPr>
      </w:pPr>
      <w:r w:rsidRPr="00D56531">
        <w:rPr>
          <w:rFonts w:cs="B Nazanin"/>
          <w:sz w:val="28"/>
          <w:szCs w:val="28"/>
          <w:rtl/>
          <w:lang w:bidi="fa-IR"/>
        </w:rPr>
        <w:t>بررسی میزان شیوع سنگ های ادراری بدون علامت و عوامل مرتبط با آن در افراد 18 تا 65 ساله مراجعه کننده به مراکز بهداشتی درمانی شهرستان</w:t>
      </w:r>
      <w:bookmarkStart w:id="0" w:name="_GoBack"/>
      <w:bookmarkEnd w:id="0"/>
      <w:r w:rsidRPr="00D56531">
        <w:rPr>
          <w:rFonts w:cs="B Nazanin"/>
          <w:sz w:val="28"/>
          <w:szCs w:val="28"/>
          <w:rtl/>
          <w:lang w:bidi="fa-IR"/>
        </w:rPr>
        <w:t xml:space="preserve"> سبزوار به روش اولتراسونوگرافی در سال </w:t>
      </w:r>
      <w:r w:rsidRPr="00D56531">
        <w:rPr>
          <w:rFonts w:cs="B Nazanin" w:hint="cs"/>
          <w:sz w:val="28"/>
          <w:szCs w:val="28"/>
          <w:rtl/>
          <w:lang w:bidi="fa-IR"/>
        </w:rPr>
        <w:t>1396.</w:t>
      </w:r>
    </w:p>
    <w:p w:rsidR="00D56531" w:rsidRPr="00D56531" w:rsidRDefault="00D56531" w:rsidP="00D56531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D56531">
        <w:rPr>
          <w:rFonts w:asciiTheme="majorBidi" w:hAnsiTheme="majorBidi" w:cs="B Nazanin"/>
          <w:sz w:val="28"/>
          <w:szCs w:val="28"/>
          <w:rtl/>
          <w:lang w:bidi="fa-IR"/>
        </w:rPr>
        <w:t>بررسی میزان اثربخشی کرم ترکیبی کلینگ من در مقایسه با کرم سیستئامین 5 درصد در بیماران با ملاسمای اپیدرمال</w:t>
      </w:r>
    </w:p>
    <w:sectPr w:rsidR="00D56531" w:rsidRPr="00D56531" w:rsidSect="00D56531">
      <w:pgSz w:w="12240" w:h="15840" w:code="1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D2335"/>
    <w:multiLevelType w:val="hybridMultilevel"/>
    <w:tmpl w:val="E1368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981"/>
    <w:rsid w:val="00232981"/>
    <w:rsid w:val="00337879"/>
    <w:rsid w:val="00D5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5292C"/>
  <w15:chartTrackingRefBased/>
  <w15:docId w15:val="{A3DD8508-D55C-457C-A977-BA3C1D43C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5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Payam</dc:creator>
  <cp:keywords/>
  <dc:description/>
  <cp:lastModifiedBy>Payam</cp:lastModifiedBy>
  <cp:revision>2</cp:revision>
  <dcterms:created xsi:type="dcterms:W3CDTF">2018-11-11T06:38:00Z</dcterms:created>
  <dcterms:modified xsi:type="dcterms:W3CDTF">2018-11-11T06:41:00Z</dcterms:modified>
</cp:coreProperties>
</file>