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BF" w:rsidRPr="0053317D" w:rsidRDefault="00812BBF" w:rsidP="0053317D">
      <w:pPr>
        <w:bidi/>
        <w:jc w:val="center"/>
        <w:rPr>
          <w:rFonts w:cs="B Homa"/>
          <w:sz w:val="28"/>
          <w:szCs w:val="28"/>
          <w:rtl/>
          <w:lang w:bidi="fa-IR"/>
        </w:rPr>
      </w:pPr>
      <w:r w:rsidRPr="0053317D">
        <w:rPr>
          <w:rFonts w:cs="B Homa" w:hint="cs"/>
          <w:sz w:val="28"/>
          <w:szCs w:val="28"/>
          <w:rtl/>
          <w:lang w:bidi="fa-IR"/>
        </w:rPr>
        <w:t>فرم شماره 345: خلاصه وضعیت دانشجو جهت طرح در شورای آموزشی</w:t>
      </w:r>
    </w:p>
    <w:tbl>
      <w:tblPr>
        <w:tblStyle w:val="TableGrid"/>
        <w:bidiVisual/>
        <w:tblW w:w="9923" w:type="dxa"/>
        <w:tblInd w:w="-147" w:type="dxa"/>
        <w:tblLook w:val="04A0" w:firstRow="1" w:lastRow="0" w:firstColumn="1" w:lastColumn="0" w:noHBand="0" w:noVBand="1"/>
      </w:tblPr>
      <w:tblGrid>
        <w:gridCol w:w="1133"/>
        <w:gridCol w:w="1843"/>
        <w:gridCol w:w="1845"/>
        <w:gridCol w:w="1558"/>
        <w:gridCol w:w="1700"/>
        <w:gridCol w:w="1844"/>
      </w:tblGrid>
      <w:tr w:rsidR="00812BBF" w:rsidRPr="003134E8" w:rsidTr="0086124E">
        <w:tc>
          <w:tcPr>
            <w:tcW w:w="1133" w:type="dxa"/>
          </w:tcPr>
          <w:p w:rsidR="00812BBF" w:rsidRPr="0053317D" w:rsidRDefault="00812BBF" w:rsidP="00812BBF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53317D">
              <w:rPr>
                <w:rFonts w:cs="B Homa" w:hint="cs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1843" w:type="dxa"/>
          </w:tcPr>
          <w:p w:rsidR="00812BBF" w:rsidRPr="0053317D" w:rsidRDefault="00812BBF" w:rsidP="00812BBF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53317D">
              <w:rPr>
                <w:rFonts w:cs="B Homa" w:hint="cs"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1845" w:type="dxa"/>
          </w:tcPr>
          <w:p w:rsidR="00812BBF" w:rsidRPr="0053317D" w:rsidRDefault="00812BBF" w:rsidP="00812BBF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53317D">
              <w:rPr>
                <w:rFonts w:cs="B Homa" w:hint="cs"/>
                <w:sz w:val="24"/>
                <w:szCs w:val="24"/>
                <w:rtl/>
                <w:lang w:bidi="fa-IR"/>
              </w:rPr>
              <w:t>ترم و رشته تحصیلی</w:t>
            </w:r>
          </w:p>
        </w:tc>
        <w:tc>
          <w:tcPr>
            <w:tcW w:w="1558" w:type="dxa"/>
          </w:tcPr>
          <w:p w:rsidR="00812BBF" w:rsidRPr="0053317D" w:rsidRDefault="00812BBF" w:rsidP="00812BBF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53317D">
              <w:rPr>
                <w:rFonts w:cs="B Homa" w:hint="cs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1700" w:type="dxa"/>
          </w:tcPr>
          <w:p w:rsidR="00812BBF" w:rsidRPr="0053317D" w:rsidRDefault="00812BBF" w:rsidP="00812BBF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53317D">
              <w:rPr>
                <w:rFonts w:cs="B Homa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844" w:type="dxa"/>
          </w:tcPr>
          <w:p w:rsidR="00812BBF" w:rsidRPr="0053317D" w:rsidRDefault="00812BBF" w:rsidP="00812BBF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53317D">
              <w:rPr>
                <w:rFonts w:cs="B Homa" w:hint="cs"/>
                <w:sz w:val="24"/>
                <w:szCs w:val="24"/>
                <w:rtl/>
                <w:lang w:bidi="fa-IR"/>
              </w:rPr>
              <w:t>سهمیه</w:t>
            </w:r>
          </w:p>
        </w:tc>
      </w:tr>
      <w:tr w:rsidR="00812BBF" w:rsidRPr="003134E8" w:rsidTr="0053317D">
        <w:trPr>
          <w:trHeight w:val="962"/>
        </w:trPr>
        <w:tc>
          <w:tcPr>
            <w:tcW w:w="1133" w:type="dxa"/>
          </w:tcPr>
          <w:p w:rsidR="00812BBF" w:rsidRPr="0053317D" w:rsidRDefault="00812BBF" w:rsidP="00812BBF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812BBF" w:rsidRPr="0053317D" w:rsidRDefault="00812BBF" w:rsidP="00812BBF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5" w:type="dxa"/>
          </w:tcPr>
          <w:p w:rsidR="00812BBF" w:rsidRPr="0053317D" w:rsidRDefault="00812BBF" w:rsidP="00812BBF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8" w:type="dxa"/>
          </w:tcPr>
          <w:p w:rsidR="00812BBF" w:rsidRPr="0053317D" w:rsidRDefault="00812BBF" w:rsidP="00812BBF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0" w:type="dxa"/>
          </w:tcPr>
          <w:p w:rsidR="00812BBF" w:rsidRPr="0053317D" w:rsidRDefault="00812BBF" w:rsidP="00812BBF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4" w:type="dxa"/>
          </w:tcPr>
          <w:p w:rsidR="0053317D" w:rsidRDefault="00812BBF" w:rsidP="0053317D">
            <w:pPr>
              <w:bidi/>
              <w:spacing w:line="276" w:lineRule="auto"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53317D">
              <w:rPr>
                <w:rFonts w:cs="B Homa" w:hint="cs"/>
                <w:sz w:val="24"/>
                <w:szCs w:val="24"/>
                <w:rtl/>
                <w:lang w:bidi="fa-IR"/>
              </w:rPr>
              <w:t>مناطق</w:t>
            </w:r>
          </w:p>
          <w:p w:rsidR="00812BBF" w:rsidRPr="0053317D" w:rsidRDefault="00812BBF" w:rsidP="0053317D">
            <w:pPr>
              <w:bidi/>
              <w:spacing w:line="276" w:lineRule="auto"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53317D">
              <w:rPr>
                <w:rFonts w:cs="B Homa" w:hint="cs"/>
                <w:sz w:val="24"/>
                <w:szCs w:val="24"/>
                <w:rtl/>
                <w:lang w:bidi="fa-IR"/>
              </w:rPr>
              <w:t>شاهد</w:t>
            </w:r>
          </w:p>
        </w:tc>
      </w:tr>
    </w:tbl>
    <w:p w:rsidR="00812BBF" w:rsidRPr="003134E8" w:rsidRDefault="00812BBF" w:rsidP="00812BBF">
      <w:pPr>
        <w:bidi/>
        <w:jc w:val="center"/>
        <w:rPr>
          <w:rFonts w:cs="B Homa"/>
          <w:rtl/>
          <w:lang w:bidi="fa-IR"/>
        </w:rPr>
      </w:pPr>
    </w:p>
    <w:tbl>
      <w:tblPr>
        <w:tblStyle w:val="TableGrid"/>
        <w:bidiVisual/>
        <w:tblW w:w="9498" w:type="dxa"/>
        <w:tblInd w:w="-6" w:type="dxa"/>
        <w:tblLook w:val="04A0" w:firstRow="1" w:lastRow="0" w:firstColumn="1" w:lastColumn="0" w:noHBand="0" w:noVBand="1"/>
      </w:tblPr>
      <w:tblGrid>
        <w:gridCol w:w="9498"/>
      </w:tblGrid>
      <w:tr w:rsidR="00812BBF" w:rsidRPr="003134E8" w:rsidTr="0053317D">
        <w:trPr>
          <w:trHeight w:val="2613"/>
        </w:trPr>
        <w:tc>
          <w:tcPr>
            <w:tcW w:w="9498" w:type="dxa"/>
          </w:tcPr>
          <w:p w:rsidR="00812BBF" w:rsidRPr="003134E8" w:rsidRDefault="00812BBF" w:rsidP="00812BBF">
            <w:pPr>
              <w:bidi/>
              <w:rPr>
                <w:rFonts w:cs="B Homa"/>
                <w:rtl/>
                <w:lang w:bidi="fa-IR"/>
              </w:rPr>
            </w:pPr>
            <w:r w:rsidRPr="0053317D">
              <w:rPr>
                <w:rFonts w:cs="B Homa" w:hint="cs"/>
                <w:sz w:val="24"/>
                <w:szCs w:val="24"/>
                <w:rtl/>
                <w:lang w:bidi="fa-IR"/>
              </w:rPr>
              <w:t>خلاصه وضعیت دانشجو:</w:t>
            </w:r>
          </w:p>
        </w:tc>
      </w:tr>
      <w:tr w:rsidR="00812BBF" w:rsidRPr="003134E8" w:rsidTr="0086124E">
        <w:trPr>
          <w:trHeight w:val="1596"/>
        </w:trPr>
        <w:tc>
          <w:tcPr>
            <w:tcW w:w="9498" w:type="dxa"/>
          </w:tcPr>
          <w:p w:rsidR="00812BBF" w:rsidRPr="003134E8" w:rsidRDefault="00812BBF" w:rsidP="00812BBF">
            <w:pPr>
              <w:bidi/>
              <w:rPr>
                <w:rFonts w:cs="B Homa"/>
                <w:rtl/>
                <w:lang w:bidi="fa-IR"/>
              </w:rPr>
            </w:pPr>
            <w:r w:rsidRPr="0053317D">
              <w:rPr>
                <w:rFonts w:cs="B Homa" w:hint="cs"/>
                <w:sz w:val="24"/>
                <w:szCs w:val="24"/>
                <w:rtl/>
                <w:lang w:bidi="fa-IR"/>
              </w:rPr>
              <w:t>نظریه استاد راهنما:</w:t>
            </w:r>
          </w:p>
        </w:tc>
      </w:tr>
      <w:tr w:rsidR="00812BBF" w:rsidRPr="003134E8" w:rsidTr="0086124E">
        <w:trPr>
          <w:trHeight w:val="1255"/>
        </w:trPr>
        <w:tc>
          <w:tcPr>
            <w:tcW w:w="9498" w:type="dxa"/>
          </w:tcPr>
          <w:p w:rsidR="00812BBF" w:rsidRPr="003134E8" w:rsidRDefault="00812BBF" w:rsidP="00812BBF">
            <w:pPr>
              <w:bidi/>
              <w:rPr>
                <w:rFonts w:cs="B Homa"/>
                <w:rtl/>
                <w:lang w:bidi="fa-IR"/>
              </w:rPr>
            </w:pPr>
            <w:r w:rsidRPr="0053317D">
              <w:rPr>
                <w:rFonts w:cs="B Homa" w:hint="cs"/>
                <w:sz w:val="24"/>
                <w:szCs w:val="24"/>
                <w:rtl/>
                <w:lang w:bidi="fa-IR"/>
              </w:rPr>
              <w:t>نظریه مدیرگروه:</w:t>
            </w:r>
          </w:p>
        </w:tc>
      </w:tr>
      <w:tr w:rsidR="00812BBF" w:rsidRPr="003134E8" w:rsidTr="0053317D">
        <w:trPr>
          <w:trHeight w:val="948"/>
        </w:trPr>
        <w:tc>
          <w:tcPr>
            <w:tcW w:w="9498" w:type="dxa"/>
          </w:tcPr>
          <w:p w:rsidR="00812BBF" w:rsidRPr="003134E8" w:rsidRDefault="00812BBF" w:rsidP="00812BBF">
            <w:pPr>
              <w:bidi/>
              <w:rPr>
                <w:rFonts w:cs="B Homa"/>
                <w:rtl/>
                <w:lang w:bidi="fa-IR"/>
              </w:rPr>
            </w:pPr>
            <w:r w:rsidRPr="0053317D">
              <w:rPr>
                <w:rFonts w:cs="B Homa" w:hint="cs"/>
                <w:sz w:val="24"/>
                <w:szCs w:val="24"/>
                <w:rtl/>
                <w:lang w:bidi="fa-IR"/>
              </w:rPr>
              <w:t>سایر:</w:t>
            </w:r>
          </w:p>
        </w:tc>
      </w:tr>
      <w:tr w:rsidR="00812BBF" w:rsidRPr="003134E8" w:rsidTr="0086124E">
        <w:trPr>
          <w:trHeight w:val="3012"/>
        </w:trPr>
        <w:tc>
          <w:tcPr>
            <w:tcW w:w="9498" w:type="dxa"/>
          </w:tcPr>
          <w:p w:rsidR="00812BBF" w:rsidRPr="0053317D" w:rsidRDefault="00812BBF" w:rsidP="00812BBF">
            <w:pPr>
              <w:bidi/>
              <w:rPr>
                <w:rFonts w:cs="B Homa" w:hint="cs"/>
                <w:sz w:val="24"/>
                <w:szCs w:val="24"/>
                <w:rtl/>
                <w:lang w:bidi="fa-IR"/>
              </w:rPr>
            </w:pPr>
            <w:r w:rsidRPr="0053317D">
              <w:rPr>
                <w:rFonts w:cs="B Homa" w:hint="cs"/>
                <w:sz w:val="24"/>
                <w:szCs w:val="24"/>
                <w:rtl/>
                <w:lang w:bidi="fa-IR"/>
              </w:rPr>
              <w:t xml:space="preserve">موضوع در جلسه شورای آموزشی مورخ              </w:t>
            </w:r>
            <w:r w:rsidR="0053317D">
              <w:rPr>
                <w:rFonts w:cs="B Homa" w:hint="cs"/>
                <w:sz w:val="24"/>
                <w:szCs w:val="24"/>
                <w:rtl/>
                <w:lang w:bidi="fa-IR"/>
              </w:rPr>
              <w:t xml:space="preserve">    </w:t>
            </w:r>
            <w:r w:rsidRPr="0053317D">
              <w:rPr>
                <w:rFonts w:cs="B Homa" w:hint="cs"/>
                <w:sz w:val="24"/>
                <w:szCs w:val="24"/>
                <w:rtl/>
                <w:lang w:bidi="fa-IR"/>
              </w:rPr>
              <w:t xml:space="preserve">       دانشکده                                                                    </w:t>
            </w:r>
          </w:p>
          <w:p w:rsidR="00812BBF" w:rsidRPr="0053317D" w:rsidRDefault="00812BBF" w:rsidP="00812BBF">
            <w:pPr>
              <w:bidi/>
              <w:rPr>
                <w:rFonts w:cs="B Homa" w:hint="cs"/>
                <w:sz w:val="24"/>
                <w:szCs w:val="24"/>
                <w:rtl/>
                <w:lang w:bidi="fa-IR"/>
              </w:rPr>
            </w:pPr>
            <w:r w:rsidRPr="0053317D">
              <w:rPr>
                <w:rFonts w:cs="B Homa" w:hint="cs"/>
                <w:sz w:val="24"/>
                <w:szCs w:val="24"/>
                <w:rtl/>
                <w:lang w:bidi="fa-IR"/>
              </w:rPr>
              <w:t>مطرح گردید و نتیجه آن</w:t>
            </w:r>
            <w:bookmarkStart w:id="0" w:name="_GoBack"/>
            <w:bookmarkEnd w:id="0"/>
            <w:r w:rsidRPr="0053317D">
              <w:rPr>
                <w:rFonts w:cs="B Homa" w:hint="cs"/>
                <w:sz w:val="24"/>
                <w:szCs w:val="24"/>
                <w:rtl/>
                <w:lang w:bidi="fa-IR"/>
              </w:rPr>
              <w:t xml:space="preserve"> به شرح ذیل می</w:t>
            </w:r>
            <w:r w:rsidRPr="0053317D">
              <w:rPr>
                <w:rFonts w:cs="B Homa"/>
                <w:sz w:val="24"/>
                <w:szCs w:val="24"/>
                <w:rtl/>
                <w:lang w:bidi="fa-IR"/>
              </w:rPr>
              <w:softHyphen/>
            </w:r>
            <w:r w:rsidRPr="0053317D">
              <w:rPr>
                <w:rFonts w:cs="B Homa" w:hint="cs"/>
                <w:sz w:val="24"/>
                <w:szCs w:val="24"/>
                <w:rtl/>
                <w:lang w:bidi="fa-IR"/>
              </w:rPr>
              <w:t>باشد:</w:t>
            </w:r>
          </w:p>
          <w:p w:rsidR="00812BBF" w:rsidRPr="0053317D" w:rsidRDefault="00812BBF" w:rsidP="00812BBF">
            <w:pPr>
              <w:bidi/>
              <w:rPr>
                <w:rFonts w:cs="B Homa"/>
                <w:sz w:val="24"/>
                <w:szCs w:val="24"/>
                <w:rtl/>
                <w:lang w:bidi="fa-IR"/>
              </w:rPr>
            </w:pPr>
          </w:p>
          <w:p w:rsidR="00812BBF" w:rsidRPr="0053317D" w:rsidRDefault="00812BBF" w:rsidP="00812BBF">
            <w:pPr>
              <w:bidi/>
              <w:rPr>
                <w:rFonts w:cs="B Homa"/>
                <w:sz w:val="24"/>
                <w:szCs w:val="24"/>
                <w:rtl/>
                <w:lang w:bidi="fa-IR"/>
              </w:rPr>
            </w:pPr>
          </w:p>
          <w:p w:rsidR="00812BBF" w:rsidRPr="0053317D" w:rsidRDefault="00812BBF" w:rsidP="00812BBF">
            <w:pPr>
              <w:bidi/>
              <w:rPr>
                <w:rFonts w:cs="B Homa"/>
                <w:sz w:val="24"/>
                <w:szCs w:val="24"/>
                <w:rtl/>
                <w:lang w:bidi="fa-IR"/>
              </w:rPr>
            </w:pPr>
          </w:p>
          <w:p w:rsidR="00812BBF" w:rsidRPr="0053317D" w:rsidRDefault="00812BBF" w:rsidP="00812BBF">
            <w:pPr>
              <w:bidi/>
              <w:rPr>
                <w:rFonts w:cs="B Homa"/>
                <w:sz w:val="24"/>
                <w:szCs w:val="24"/>
                <w:rtl/>
                <w:lang w:bidi="fa-IR"/>
              </w:rPr>
            </w:pPr>
          </w:p>
          <w:p w:rsidR="00812BBF" w:rsidRPr="003134E8" w:rsidRDefault="003134E8" w:rsidP="003134E8">
            <w:pPr>
              <w:bidi/>
              <w:jc w:val="center"/>
              <w:rPr>
                <w:rFonts w:cs="B Homa"/>
                <w:rtl/>
                <w:lang w:bidi="fa-IR"/>
              </w:rPr>
            </w:pPr>
            <w:r w:rsidRPr="0053317D">
              <w:rPr>
                <w:rFonts w:cs="B Homa" w:hint="cs"/>
                <w:sz w:val="24"/>
                <w:szCs w:val="24"/>
                <w:rtl/>
                <w:lang w:bidi="fa-IR"/>
              </w:rPr>
              <w:t>رئیس اداره آموزش</w:t>
            </w:r>
          </w:p>
        </w:tc>
      </w:tr>
    </w:tbl>
    <w:p w:rsidR="00812BBF" w:rsidRDefault="00812BBF" w:rsidP="0086124E">
      <w:pPr>
        <w:bidi/>
        <w:jc w:val="center"/>
        <w:rPr>
          <w:rFonts w:hint="cs"/>
          <w:lang w:bidi="fa-IR"/>
        </w:rPr>
      </w:pPr>
    </w:p>
    <w:sectPr w:rsidR="00812BBF" w:rsidSect="00812BB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24"/>
    <w:rsid w:val="003134E8"/>
    <w:rsid w:val="0053317D"/>
    <w:rsid w:val="00776E24"/>
    <w:rsid w:val="00812BBF"/>
    <w:rsid w:val="008142AE"/>
    <w:rsid w:val="0086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AB205D-6B69-4D85-A175-58AE60EA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Samaneh Atiyehdost</dc:creator>
  <cp:keywords/>
  <dc:description/>
  <cp:lastModifiedBy>Samaneh Atiyehdost</cp:lastModifiedBy>
  <cp:revision>4</cp:revision>
  <cp:lastPrinted>2002-01-08T08:56:00Z</cp:lastPrinted>
  <dcterms:created xsi:type="dcterms:W3CDTF">2002-01-08T08:41:00Z</dcterms:created>
  <dcterms:modified xsi:type="dcterms:W3CDTF">2002-01-08T09:00:00Z</dcterms:modified>
</cp:coreProperties>
</file>