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FABE6" w14:textId="77777777" w:rsidR="00FE1564" w:rsidRPr="00D103DF" w:rsidRDefault="00FE1564" w:rsidP="00D103DF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" w:cs="B Nazanin"/>
          <w:b/>
          <w:bCs/>
          <w:sz w:val="28"/>
          <w:szCs w:val="28"/>
          <w:rtl/>
        </w:rPr>
      </w:pPr>
      <w:r w:rsidRPr="00D103DF">
        <w:rPr>
          <w:rFonts w:ascii="B Nazanin" w:cs="B Nazanin" w:hint="cs"/>
          <w:b/>
          <w:bCs/>
          <w:sz w:val="28"/>
          <w:szCs w:val="28"/>
          <w:rtl/>
        </w:rPr>
        <w:t>تفسیر منحنی زردی شیرخواران</w:t>
      </w:r>
    </w:p>
    <w:p w14:paraId="25FFE6A0" w14:textId="57D65126" w:rsidR="00CC6AA0" w:rsidRPr="00D103DF" w:rsidRDefault="00FE1564" w:rsidP="00D103DF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" w:cs="B Nazanin"/>
          <w:b/>
          <w:bCs/>
          <w:sz w:val="28"/>
          <w:szCs w:val="28"/>
          <w:rtl/>
        </w:rPr>
      </w:pPr>
      <w:r w:rsidRPr="00D103DF">
        <w:rPr>
          <w:rFonts w:ascii="B Nazanin" w:cs="B Nazanin" w:hint="cs"/>
          <w:b/>
          <w:bCs/>
          <w:sz w:val="28"/>
          <w:szCs w:val="28"/>
          <w:rtl/>
        </w:rPr>
        <w:t>برمبنای تخمین شدت زردی با معاینه بالینی و تست پوستی بیلیروبین سرم</w:t>
      </w:r>
    </w:p>
    <w:p w14:paraId="653F439E" w14:textId="77777777" w:rsidR="00CC6AA0" w:rsidRDefault="00CC6AA0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مق</w:t>
      </w:r>
      <w:r w:rsidR="00A273A2">
        <w:rPr>
          <w:rFonts w:ascii="Cambria" w:hAnsi="Cambria" w:cs="B Nazanin" w:hint="cs"/>
          <w:sz w:val="28"/>
          <w:szCs w:val="28"/>
          <w:rtl/>
          <w:lang w:bidi="fa-IR"/>
        </w:rPr>
        <w:t>د</w:t>
      </w:r>
      <w:r>
        <w:rPr>
          <w:rFonts w:ascii="B Nazanin" w:cs="B Nazanin" w:hint="cs"/>
          <w:sz w:val="28"/>
          <w:szCs w:val="28"/>
          <w:rtl/>
        </w:rPr>
        <w:t>مه:</w:t>
      </w:r>
    </w:p>
    <w:p w14:paraId="4711E6C7" w14:textId="77777777" w:rsid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شرایط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طبیعی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میزان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غیر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مستقیم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خون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بند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ناف</w:t>
      </w:r>
      <w:r w:rsidR="00CC6AA0">
        <w:rPr>
          <w:rFonts w:ascii="B Nazanin" w:cs="B Nazanin" w:hint="cs"/>
          <w:sz w:val="28"/>
          <w:szCs w:val="28"/>
          <w:rtl/>
        </w:rPr>
        <w:t xml:space="preserve"> </w:t>
      </w:r>
      <w:r w:rsidRPr="00FE1564">
        <w:rPr>
          <w:rFonts w:ascii="B Nazanin" w:cs="B Nazanin"/>
          <w:sz w:val="28"/>
          <w:szCs w:val="28"/>
        </w:rPr>
        <w:t xml:space="preserve"> 1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3 </w:t>
      </w:r>
      <w:r w:rsidRPr="00FE1564">
        <w:rPr>
          <w:rFonts w:ascii="B Nazanin" w:cs="B Nazanin" w:hint="cs"/>
          <w:sz w:val="28"/>
          <w:szCs w:val="28"/>
          <w:rtl/>
        </w:rPr>
        <w:t>میلیگرم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است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سرعت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کمتر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 xml:space="preserve">از 5 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24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ساعت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افزایش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یابد</w:t>
      </w:r>
      <w:r w:rsidRPr="00FE1564">
        <w:rPr>
          <w:rFonts w:ascii="B Nazanin" w:cs="B Nazanin"/>
          <w:sz w:val="28"/>
          <w:szCs w:val="28"/>
        </w:rPr>
        <w:t xml:space="preserve">. </w:t>
      </w:r>
      <w:r w:rsidRPr="00FE1564">
        <w:rPr>
          <w:rFonts w:ascii="B Nazanin" w:cs="B Nazanin" w:hint="cs"/>
          <w:sz w:val="28"/>
          <w:szCs w:val="28"/>
          <w:rtl/>
        </w:rPr>
        <w:t>بنابراین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روزهای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دوم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سوم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پس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ظاهر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شود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 معمولا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روزهای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سوم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چهارم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مختصری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افزایش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یابد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روز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پنجم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هفتم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کمتر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4 </w:t>
      </w:r>
      <w:r w:rsidRPr="00FE1564">
        <w:rPr>
          <w:rFonts w:ascii="B Nazanin" w:cs="B Nazanin" w:hint="cs"/>
          <w:sz w:val="28"/>
          <w:szCs w:val="28"/>
          <w:rtl/>
        </w:rPr>
        <w:t>میلیگرم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کاهش 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یابد</w:t>
      </w:r>
      <w:r>
        <w:rPr>
          <w:rFonts w:ascii="B Nazanin" w:cs="B Nazanin"/>
          <w:sz w:val="28"/>
          <w:szCs w:val="28"/>
        </w:rPr>
        <w:t>.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</w:p>
    <w:p w14:paraId="14CF4D18" w14:textId="4AF940B5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در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تمام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رخواران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معا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ظاهر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نظر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آ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ند</w:t>
      </w:r>
      <w:r>
        <w:rPr>
          <w:rFonts w:ascii="BLotus" w:cs="B Nazanin" w:hint="cs"/>
          <w:sz w:val="28"/>
          <w:szCs w:val="28"/>
          <w:rtl/>
          <w:lang w:bidi="fa-IR"/>
        </w:rPr>
        <w:t>، زردی را طبق بوکلت ارزیابی کنید</w:t>
      </w:r>
      <w:r w:rsidR="00CC6AA0">
        <w:rPr>
          <w:rFonts w:ascii="BLotus" w:cs="B Nazanin" w:hint="cs"/>
          <w:sz w:val="28"/>
          <w:szCs w:val="28"/>
          <w:rtl/>
          <w:lang w:bidi="fa-IR"/>
        </w:rPr>
        <w:t>.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</w:t>
      </w:r>
    </w:p>
    <w:p w14:paraId="6FCD3B4D" w14:textId="57342CC7" w:rsidR="00CC6AA0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 w:rsidRPr="00FE1564">
        <w:rPr>
          <w:rFonts w:ascii="B Nazanin" w:cs="B Nazanin" w:hint="cs"/>
          <w:b/>
          <w:bCs/>
          <w:sz w:val="28"/>
          <w:szCs w:val="28"/>
          <w:rtl/>
        </w:rPr>
        <w:t>زردی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فیزیولوژیک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نوزادان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پره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صرفا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کردن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علل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شناخته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اساس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شرح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حال</w:t>
      </w:r>
      <w:r w:rsidR="00CC6AA0">
        <w:rPr>
          <w:rFonts w:ascii="B Nazanin" w:cs="B Nazanin" w:hint="cs"/>
          <w:sz w:val="28"/>
          <w:szCs w:val="28"/>
          <w:rtl/>
        </w:rPr>
        <w:t xml:space="preserve">، </w:t>
      </w:r>
      <w:r w:rsidRPr="00FE1564">
        <w:rPr>
          <w:rFonts w:ascii="B Nazanin" w:cs="B Nazanin" w:hint="cs"/>
          <w:sz w:val="28"/>
          <w:szCs w:val="28"/>
          <w:rtl/>
        </w:rPr>
        <w:t>یافته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بالینی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 داده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های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آزمایشگاهی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تشخیص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داده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شود</w:t>
      </w:r>
      <w:r w:rsidRPr="00FE1564">
        <w:rPr>
          <w:rFonts w:ascii="B Nazanin" w:cs="B Nazanin"/>
          <w:sz w:val="28"/>
          <w:szCs w:val="28"/>
        </w:rPr>
        <w:t xml:space="preserve">. </w:t>
      </w:r>
    </w:p>
    <w:p w14:paraId="2F68F1E9" w14:textId="77777777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به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طور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کلی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وجود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موارد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زیر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نشانه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پاتولوژیک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است</w:t>
      </w:r>
      <w:r w:rsidRPr="00FE1564">
        <w:rPr>
          <w:rFonts w:ascii="B Nazanin" w:cs="B Nazanin"/>
          <w:sz w:val="28"/>
          <w:szCs w:val="28"/>
        </w:rPr>
        <w:t>:</w:t>
      </w:r>
    </w:p>
    <w:p w14:paraId="681531B6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24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اول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</w:p>
    <w:p w14:paraId="10210A8E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 w:rsidRPr="00FE1564">
        <w:rPr>
          <w:rFonts w:ascii="B Nazanin" w:cs="B Nazanin" w:hint="cs"/>
          <w:sz w:val="28"/>
          <w:szCs w:val="28"/>
          <w:rtl/>
        </w:rPr>
        <w:t>افزایش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5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درطی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24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سا عت</w:t>
      </w:r>
    </w:p>
    <w:p w14:paraId="5E9EB197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نوزاد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="00CC6AA0">
        <w:rPr>
          <w:rFonts w:ascii="B Nazanin" w:cs="B Nazanin" w:hint="cs"/>
          <w:sz w:val="28"/>
          <w:szCs w:val="28"/>
          <w:rtl/>
        </w:rPr>
        <w:t xml:space="preserve"> </w:t>
      </w:r>
      <w:r w:rsidRPr="00FE1564">
        <w:rPr>
          <w:rFonts w:ascii="B Nazanin" w:cs="B Nazanin"/>
          <w:sz w:val="28"/>
          <w:szCs w:val="28"/>
        </w:rPr>
        <w:t xml:space="preserve"> 14</w:t>
      </w:r>
      <w:r w:rsidRPr="00FE1564">
        <w:rPr>
          <w:rFonts w:ascii="B Nazanin" w:cs="B Nazanin" w:hint="cs"/>
          <w:sz w:val="28"/>
          <w:szCs w:val="28"/>
          <w:rtl/>
        </w:rPr>
        <w:t>و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نوزاد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پره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محدوده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="00CC6AA0">
        <w:rPr>
          <w:rFonts w:ascii="B Nazanin" w:cs="B Nazanin"/>
          <w:sz w:val="28"/>
          <w:szCs w:val="28"/>
        </w:rPr>
        <w:t>12</w:t>
      </w:r>
      <w:r w:rsidR="00CC6AA0"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تا</w:t>
      </w:r>
      <w:r w:rsidRPr="00FE1564">
        <w:rPr>
          <w:rFonts w:ascii="B Nazanin" w:cs="B Nazanin"/>
          <w:sz w:val="28"/>
          <w:szCs w:val="28"/>
        </w:rPr>
        <w:t xml:space="preserve"> </w:t>
      </w:r>
      <w:r w:rsidR="00CC6AA0">
        <w:rPr>
          <w:rFonts w:ascii="B Nazanin" w:cs="B Nazanin"/>
          <w:sz w:val="28"/>
          <w:szCs w:val="28"/>
        </w:rPr>
        <w:t>16</w:t>
      </w:r>
      <w:r w:rsidR="00CC6AA0"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</w:p>
    <w:p w14:paraId="090FDD0D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ادامه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زردی</w:t>
      </w:r>
      <w:r w:rsidRPr="00FE1564">
        <w:rPr>
          <w:rFonts w:ascii="Times New Roman" w:hAnsi="Times New Roman" w:cs="B Nazanin" w:hint="cs"/>
          <w:sz w:val="28"/>
          <w:szCs w:val="28"/>
          <w:rtl/>
        </w:rPr>
        <w:t xml:space="preserve">14 تا 21 </w:t>
      </w:r>
      <w:r w:rsidRPr="00FE1564">
        <w:rPr>
          <w:rFonts w:ascii="B Nazanin" w:cs="B Nazanin" w:hint="cs"/>
          <w:sz w:val="28"/>
          <w:szCs w:val="28"/>
          <w:rtl/>
        </w:rPr>
        <w:t>روز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بعد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تولد</w:t>
      </w:r>
      <w:r w:rsidRPr="00FE1564">
        <w:rPr>
          <w:rFonts w:ascii="B Nazanin" w:cs="B Nazanin"/>
          <w:sz w:val="28"/>
          <w:szCs w:val="28"/>
        </w:rPr>
        <w:t xml:space="preserve"> </w:t>
      </w:r>
    </w:p>
    <w:p w14:paraId="40A0047A" w14:textId="77777777" w:rsidR="00FE1564" w:rsidRPr="00FE1564" w:rsidRDefault="00FE1564" w:rsidP="00D103D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</w:rPr>
      </w:pPr>
      <w:r w:rsidRPr="00FE1564">
        <w:rPr>
          <w:rFonts w:ascii="B Nazanin" w:cs="B Nazanin" w:hint="cs"/>
          <w:sz w:val="28"/>
          <w:szCs w:val="28"/>
          <w:rtl/>
        </w:rPr>
        <w:t>غلظت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روبین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مستقیم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سرم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بیش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از</w:t>
      </w:r>
      <w:r w:rsidRPr="00FE1564">
        <w:rPr>
          <w:rFonts w:ascii="B Nazanin" w:cs="B Nazanin"/>
          <w:sz w:val="28"/>
          <w:szCs w:val="28"/>
        </w:rPr>
        <w:t xml:space="preserve"> 4 </w:t>
      </w:r>
      <w:r w:rsidRPr="00FE1564">
        <w:rPr>
          <w:rFonts w:ascii="B Nazanin" w:cs="B Nazanin" w:hint="cs"/>
          <w:sz w:val="28"/>
          <w:szCs w:val="28"/>
          <w:rtl/>
        </w:rPr>
        <w:t>میلی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گرم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در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دسی</w:t>
      </w:r>
      <w:r w:rsidRPr="00FE1564">
        <w:rPr>
          <w:rFonts w:ascii="B Nazanin" w:cs="B Nazanin"/>
          <w:sz w:val="28"/>
          <w:szCs w:val="28"/>
        </w:rPr>
        <w:t xml:space="preserve"> </w:t>
      </w:r>
      <w:r w:rsidRPr="00FE1564">
        <w:rPr>
          <w:rFonts w:ascii="B Nazanin" w:cs="B Nazanin" w:hint="cs"/>
          <w:sz w:val="28"/>
          <w:szCs w:val="28"/>
          <w:rtl/>
        </w:rPr>
        <w:t>لیتر</w:t>
      </w:r>
    </w:p>
    <w:p w14:paraId="55D8A478" w14:textId="77777777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32A7BDD" w14:textId="77777777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8"/>
          <w:szCs w:val="28"/>
          <w:rtl/>
        </w:rPr>
      </w:pPr>
      <w:r w:rsidRPr="00FE1564">
        <w:rPr>
          <w:rFonts w:ascii="B Nazanin" w:cs="B Nazanin" w:hint="cs"/>
          <w:b/>
          <w:bCs/>
          <w:sz w:val="28"/>
          <w:szCs w:val="28"/>
          <w:rtl/>
        </w:rPr>
        <w:t>ارزیابی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بالینی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با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استفاده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از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رنگ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پوست</w:t>
      </w:r>
      <w:r w:rsidRPr="00FE1564">
        <w:rPr>
          <w:rFonts w:ascii="B Nazanin" w:cs="B Nazanin"/>
          <w:b/>
          <w:bCs/>
          <w:sz w:val="28"/>
          <w:szCs w:val="28"/>
        </w:rPr>
        <w:t xml:space="preserve"> </w:t>
      </w:r>
      <w:r w:rsidRPr="00FE1564">
        <w:rPr>
          <w:rFonts w:ascii="B Nazanin" w:cs="B Nazanin" w:hint="cs"/>
          <w:b/>
          <w:bCs/>
          <w:sz w:val="28"/>
          <w:szCs w:val="28"/>
          <w:rtl/>
        </w:rPr>
        <w:t>نوزاد</w:t>
      </w:r>
      <w:r w:rsidRPr="00FE1564">
        <w:rPr>
          <w:rFonts w:ascii="B Nazanin" w:cs="B Nazanin"/>
          <w:b/>
          <w:bCs/>
          <w:sz w:val="28"/>
          <w:szCs w:val="28"/>
        </w:rPr>
        <w:t>:</w:t>
      </w:r>
      <w:r w:rsidRPr="00FE1564">
        <w:rPr>
          <w:rFonts w:ascii="B Nazanin" w:cs="B Nazanin" w:hint="cs"/>
          <w:sz w:val="28"/>
          <w:szCs w:val="28"/>
          <w:rtl/>
        </w:rPr>
        <w:t xml:space="preserve"> </w:t>
      </w:r>
    </w:p>
    <w:p w14:paraId="3FDEB92F" w14:textId="77777777" w:rsidR="00FE1564" w:rsidRPr="00A273A2" w:rsidRDefault="00CC6AA0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color w:val="FF0000"/>
          <w:sz w:val="24"/>
          <w:szCs w:val="24"/>
        </w:rPr>
      </w:pPr>
      <w:r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نکته</w:t>
      </w:r>
      <w:r w:rsidRPr="00A273A2">
        <w:rPr>
          <w:rFonts w:ascii="B Nazanin" w:cs="B Nazanin"/>
          <w:b/>
          <w:bCs/>
          <w:color w:val="FF0000"/>
          <w:sz w:val="24"/>
          <w:szCs w:val="24"/>
          <w:rtl/>
        </w:rPr>
        <w:t xml:space="preserve"> </w:t>
      </w:r>
      <w:r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مهم</w:t>
      </w:r>
      <w:r w:rsidRPr="00A273A2">
        <w:rPr>
          <w:rFonts w:ascii="B Nazanin" w:cs="B Nazanin"/>
          <w:b/>
          <w:bCs/>
          <w:color w:val="FF0000"/>
          <w:sz w:val="24"/>
          <w:szCs w:val="24"/>
          <w:rtl/>
        </w:rPr>
        <w:t xml:space="preserve">: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این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روش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چندان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  <w:rtl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دقیق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نیست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و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میتواند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در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نوزادان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با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رنگ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پوست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تیره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با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خطا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همراه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 xml:space="preserve"> </w:t>
      </w:r>
      <w:r w:rsidR="00FE1564" w:rsidRPr="00A273A2">
        <w:rPr>
          <w:rFonts w:ascii="B Nazanin" w:cs="B Nazanin" w:hint="cs"/>
          <w:b/>
          <w:bCs/>
          <w:color w:val="FF0000"/>
          <w:sz w:val="24"/>
          <w:szCs w:val="24"/>
          <w:rtl/>
        </w:rPr>
        <w:t>باشد</w:t>
      </w:r>
      <w:r w:rsidR="00FE1564" w:rsidRPr="00A273A2">
        <w:rPr>
          <w:rFonts w:ascii="B Nazanin" w:cs="B Nazanin"/>
          <w:b/>
          <w:bCs/>
          <w:color w:val="FF0000"/>
          <w:sz w:val="24"/>
          <w:szCs w:val="24"/>
        </w:rPr>
        <w:t>.</w:t>
      </w:r>
    </w:p>
    <w:p w14:paraId="5E730921" w14:textId="334C6B6E" w:rsidR="00FE1564" w:rsidRPr="00FE1564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مناسب</w:t>
      </w:r>
      <w:r w:rsidRPr="00FE1564">
        <w:rPr>
          <w:rFonts w:ascii="BLotus" w:cs="B Nazanin"/>
          <w:sz w:val="28"/>
          <w:szCs w:val="28"/>
          <w:lang w:bidi="fa-IR"/>
        </w:rPr>
        <w:t xml:space="preserve"> )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آفتاب بهتر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</w:t>
      </w:r>
      <w:r w:rsidRPr="00FE1564">
        <w:rPr>
          <w:rFonts w:ascii="BLotus" w:cs="B Nazanin"/>
          <w:sz w:val="28"/>
          <w:szCs w:val="28"/>
          <w:lang w:bidi="fa-IR"/>
        </w:rPr>
        <w:t xml:space="preserve">( 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 پوست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رخوار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بمدت 30 ثان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انگشت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فشار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ده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سپس انگشت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خود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بلند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کرده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رنگ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پوست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آن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 مشاهده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</w:t>
      </w:r>
      <w:r w:rsidRPr="00FE1564">
        <w:rPr>
          <w:rFonts w:ascii="BLotus" w:cs="B Nazanin"/>
          <w:sz w:val="28"/>
          <w:szCs w:val="28"/>
          <w:lang w:bidi="fa-IR"/>
        </w:rPr>
        <w:t xml:space="preserve">.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گسترش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از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طرف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باشد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پوست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شکم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بود،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سپس رو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ساق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کف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مشاهده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کن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</w:t>
      </w:r>
      <w:r w:rsidRPr="00FE1564">
        <w:rPr>
          <w:rFonts w:ascii="BLotus" w:cs="B Nazanin"/>
          <w:sz w:val="28"/>
          <w:szCs w:val="28"/>
          <w:lang w:bidi="fa-IR"/>
        </w:rPr>
        <w:t xml:space="preserve">. </w:t>
      </w:r>
      <w:r w:rsidR="00CC6AA0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از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انتشار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حد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توان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شدت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( تصو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رآدمک</w:t>
      </w:r>
      <w:r w:rsidR="00D103DF">
        <w:rPr>
          <w:rFonts w:ascii="BLotus" w:cs="B Nazanin" w:hint="cs"/>
          <w:sz w:val="28"/>
          <w:szCs w:val="28"/>
          <w:rtl/>
          <w:lang w:bidi="fa-IR"/>
        </w:rPr>
        <w:t xml:space="preserve"> )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رخوار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فقط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سفیدی چشم یا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ناح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صورت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مقدار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="000D700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او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را می توان در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حدود </w:t>
      </w:r>
      <w:r w:rsidR="00CC6AA0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5 </w:t>
      </w:r>
      <w:r w:rsidR="00CC6AA0">
        <w:rPr>
          <w:rFonts w:ascii="BLotus" w:cs="B Nazanin" w:hint="cs"/>
          <w:sz w:val="28"/>
          <w:szCs w:val="28"/>
          <w:rtl/>
          <w:lang w:bidi="fa-IR"/>
        </w:rPr>
        <w:t xml:space="preserve">میلی گرم بر دسی لیتر 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تخمین زد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قفسه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سينه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قسمت فوقاني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شکم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="000D700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او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در 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حدود 10-5 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CC6AA0">
        <w:rPr>
          <w:rFonts w:ascii="BLotus" w:cs="B Nazanin" w:hint="cs"/>
          <w:sz w:val="28"/>
          <w:szCs w:val="28"/>
          <w:rtl/>
          <w:lang w:bidi="fa-IR"/>
        </w:rPr>
        <w:t>میلی گرم بر دسی لیتر</w:t>
      </w:r>
      <w:r w:rsidR="00CC6AA0" w:rsidRPr="00FE1564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 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قسمت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تحتاني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شکم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ران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ها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 ،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 او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حدود 15-10 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کف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دست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پاها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است،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او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حدود 20-15 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گرم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تر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م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باشد. </w:t>
      </w:r>
    </w:p>
    <w:p w14:paraId="05267ADD" w14:textId="77777777" w:rsidR="000717F3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E1564">
        <w:rPr>
          <w:rFonts w:ascii="BLotus" w:cs="B Nazanin" w:hint="cs"/>
          <w:sz w:val="28"/>
          <w:szCs w:val="28"/>
          <w:rtl/>
          <w:lang w:bidi="fa-IR"/>
        </w:rPr>
        <w:lastRenderedPageBreak/>
        <w:t xml:space="preserve">از آنجا که تصمیم گیری برای انجام مداخلات بعدی بسیار مهم است و چنانچه شدت 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واقعی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زردی بیش از حد تخمین شما باشد عوارض جبران ناپذیری برای شیرخوار پیش خواهد آمد، بنابراین در صورتی که</w:t>
      </w:r>
      <w:r w:rsidR="005D060C">
        <w:rPr>
          <w:rFonts w:ascii="BLotus" w:cs="B Nazanin" w:hint="cs"/>
          <w:sz w:val="28"/>
          <w:szCs w:val="28"/>
          <w:rtl/>
          <w:lang w:bidi="fa-IR"/>
        </w:rPr>
        <w:t xml:space="preserve"> زردی شیرخوار فراتر </w:t>
      </w:r>
      <w:r w:rsidR="005D060C" w:rsidRPr="000717F3">
        <w:rPr>
          <w:rFonts w:ascii="BLotus" w:cs="B Nazanin" w:hint="cs"/>
          <w:sz w:val="28"/>
          <w:szCs w:val="28"/>
          <w:rtl/>
          <w:lang w:bidi="fa-IR"/>
        </w:rPr>
        <w:t xml:space="preserve">از </w:t>
      </w:r>
      <w:r w:rsidR="005D060C" w:rsidRPr="00E93BD8">
        <w:rPr>
          <w:rFonts w:ascii="BLotus" w:cs="B Nazanin" w:hint="cs"/>
          <w:sz w:val="28"/>
          <w:szCs w:val="28"/>
          <w:rtl/>
          <w:lang w:bidi="fa-IR"/>
        </w:rPr>
        <w:t>سر</w:t>
      </w:r>
      <w:r w:rsidR="000717F3" w:rsidRPr="00E93BD8">
        <w:rPr>
          <w:rFonts w:ascii="BLotus" w:cs="B Nazanin"/>
          <w:sz w:val="28"/>
          <w:szCs w:val="28"/>
          <w:lang w:bidi="fa-IR"/>
        </w:rPr>
        <w:t xml:space="preserve"> </w:t>
      </w:r>
      <w:r w:rsidR="005D060C" w:rsidRPr="00E93BD8">
        <w:rPr>
          <w:rFonts w:ascii="BLotus" w:cs="B Nazanin" w:hint="cs"/>
          <w:sz w:val="28"/>
          <w:szCs w:val="28"/>
          <w:rtl/>
          <w:lang w:bidi="fa-IR"/>
        </w:rPr>
        <w:t>و</w:t>
      </w:r>
      <w:r w:rsidR="005D060C" w:rsidRPr="00E93BD8">
        <w:rPr>
          <w:rFonts w:ascii="BLotus" w:cs="B Nazanin"/>
          <w:sz w:val="28"/>
          <w:szCs w:val="28"/>
          <w:rtl/>
          <w:lang w:bidi="fa-IR"/>
        </w:rPr>
        <w:t xml:space="preserve"> </w:t>
      </w:r>
      <w:r w:rsidR="000717F3" w:rsidRPr="00E93BD8">
        <w:rPr>
          <w:rFonts w:ascii="BLotus" w:cs="B Nazanin" w:hint="cs"/>
          <w:sz w:val="28"/>
          <w:szCs w:val="28"/>
          <w:rtl/>
          <w:lang w:bidi="fa-IR"/>
        </w:rPr>
        <w:t xml:space="preserve">صورت </w:t>
      </w:r>
      <w:r w:rsidR="005D060C" w:rsidRPr="00E93BD8">
        <w:rPr>
          <w:rFonts w:ascii="BLotus" w:cs="B Nazanin" w:hint="cs"/>
          <w:sz w:val="28"/>
          <w:szCs w:val="28"/>
          <w:rtl/>
          <w:lang w:bidi="fa-IR"/>
        </w:rPr>
        <w:t>وی</w:t>
      </w:r>
      <w:r w:rsidR="005D060C">
        <w:rPr>
          <w:rFonts w:ascii="BLotus" w:cs="B Nazanin" w:hint="cs"/>
          <w:sz w:val="28"/>
          <w:szCs w:val="28"/>
          <w:rtl/>
          <w:lang w:bidi="fa-IR"/>
        </w:rPr>
        <w:t xml:space="preserve"> باشد، لازم است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تا </w:t>
      </w:r>
      <w:r w:rsidR="005D060C">
        <w:rPr>
          <w:rFonts w:ascii="BLotus" w:cs="B Nazanin" w:hint="cs"/>
          <w:sz w:val="28"/>
          <w:szCs w:val="28"/>
          <w:rtl/>
          <w:lang w:bidi="fa-IR"/>
        </w:rPr>
        <w:t>در صورتیکه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 xml:space="preserve"> در مرکز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شما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دستگاه 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ل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روب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نومتر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پوست</w:t>
      </w:r>
      <w:r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وجود دارد </w:t>
      </w:r>
      <w:r w:rsidR="000717F3" w:rsidRPr="00FE1564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با استفاده از آن، سطح بیلی روبین را تعیین کنید،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="005D060C">
        <w:rPr>
          <w:rFonts w:ascii="Arial" w:hAnsi="Arial" w:cs="B Nazanin" w:hint="cs"/>
          <w:sz w:val="28"/>
          <w:szCs w:val="28"/>
          <w:rtl/>
          <w:lang w:bidi="fa-IR"/>
        </w:rPr>
        <w:t xml:space="preserve"> در غیر این صورت از طریق بررسی نمونه سرمی اقدام به تعیین تکلیف وضعیت زردی نوزاد نمایید.</w:t>
      </w:r>
      <w:r w:rsidR="000717F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</w:p>
    <w:p w14:paraId="624F0017" w14:textId="02D73F2F" w:rsidR="005D060C" w:rsidRDefault="005D060C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در مورد </w:t>
      </w:r>
      <w:r w:rsidR="000D7003">
        <w:rPr>
          <w:rFonts w:ascii="BLotus" w:cs="B Nazanin" w:hint="cs"/>
          <w:sz w:val="28"/>
          <w:szCs w:val="28"/>
          <w:rtl/>
          <w:lang w:bidi="fa-IR"/>
        </w:rPr>
        <w:t>تست های پوستی بیلی روبین</w:t>
      </w:r>
      <w:r>
        <w:rPr>
          <w:rFonts w:ascii="BLotus" w:cs="B Nazanin" w:hint="cs"/>
          <w:sz w:val="28"/>
          <w:szCs w:val="28"/>
          <w:rtl/>
          <w:lang w:bidi="fa-IR"/>
        </w:rPr>
        <w:t>،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چنانچه از ابزار استاندارد استفاده شود</w:t>
      </w:r>
      <w:r w:rsidR="000717F3">
        <w:rPr>
          <w:rFonts w:ascii="BLotus" w:cs="B Nazanin" w:hint="cs"/>
          <w:sz w:val="28"/>
          <w:szCs w:val="28"/>
          <w:rtl/>
          <w:lang w:bidi="fa-IR"/>
        </w:rPr>
        <w:t>،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برای تصمیم گیری در زردی های خفیف و متوسط</w:t>
      </w:r>
      <w:r w:rsidR="0091755C">
        <w:rPr>
          <w:rFonts w:ascii="BLotus" w:cs="B Nazanin" w:hint="cs"/>
          <w:sz w:val="28"/>
          <w:szCs w:val="28"/>
          <w:rtl/>
          <w:lang w:bidi="fa-IR"/>
        </w:rPr>
        <w:t xml:space="preserve"> </w:t>
      </w:r>
      <w:r>
        <w:rPr>
          <w:rFonts w:ascii="BLotus" w:cs="B Nazanin" w:hint="cs"/>
          <w:sz w:val="28"/>
          <w:szCs w:val="28"/>
          <w:rtl/>
          <w:lang w:bidi="fa-IR"/>
        </w:rPr>
        <w:t>(</w:t>
      </w:r>
      <w:r>
        <w:rPr>
          <w:rFonts w:cs="B Nazanin"/>
          <w:sz w:val="28"/>
          <w:szCs w:val="28"/>
          <w:lang w:bidi="fa-IR"/>
        </w:rPr>
        <w:t>Low Intermediate</w:t>
      </w:r>
      <w:r>
        <w:rPr>
          <w:rFonts w:ascii="BLotus" w:cs="B Nazanin" w:hint="cs"/>
          <w:sz w:val="28"/>
          <w:szCs w:val="28"/>
          <w:rtl/>
          <w:lang w:bidi="fa-IR"/>
        </w:rPr>
        <w:t>)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 کافی است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و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0D7003">
        <w:rPr>
          <w:rFonts w:ascii="BLotus" w:cs="B Nazanin" w:hint="cs"/>
          <w:sz w:val="28"/>
          <w:szCs w:val="28"/>
          <w:rtl/>
          <w:lang w:bidi="fa-IR"/>
        </w:rPr>
        <w:t>می توانید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با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کمک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 xml:space="preserve">نمودار </w:t>
      </w:r>
      <w:r w:rsidR="000717F3">
        <w:rPr>
          <w:rFonts w:ascii="BLotus" w:cs="B Nazanin" w:hint="cs"/>
          <w:sz w:val="28"/>
          <w:szCs w:val="28"/>
          <w:rtl/>
          <w:lang w:bidi="fa-IR"/>
        </w:rPr>
        <w:t xml:space="preserve">زیر ( نمودار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بوتانی صفحه 49 بوکلت)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0D7003">
        <w:rPr>
          <w:rFonts w:ascii="BLotus" w:cs="B Nazanin" w:hint="cs"/>
          <w:sz w:val="28"/>
          <w:szCs w:val="28"/>
          <w:rtl/>
          <w:lang w:bidi="fa-IR"/>
        </w:rPr>
        <w:t xml:space="preserve">شدت زردی را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طبقه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بند</w:t>
      </w:r>
      <w:r w:rsidR="00FE1564" w:rsidRPr="00FE1564">
        <w:rPr>
          <w:rFonts w:ascii="Arial" w:hAnsi="Arial" w:cs="B Nazanin" w:hint="cs"/>
          <w:sz w:val="28"/>
          <w:szCs w:val="28"/>
          <w:rtl/>
          <w:lang w:bidi="fa-IR"/>
        </w:rPr>
        <w:t xml:space="preserve">ی و </w:t>
      </w:r>
      <w:r w:rsidR="000D7003">
        <w:rPr>
          <w:rFonts w:ascii="Arial" w:hAnsi="Arial" w:cs="B Nazanin" w:hint="cs"/>
          <w:sz w:val="28"/>
          <w:szCs w:val="28"/>
          <w:rtl/>
          <w:lang w:bidi="fa-IR"/>
        </w:rPr>
        <w:t xml:space="preserve">سپس در خصوص اقدام بعدی </w:t>
      </w:r>
      <w:r w:rsidR="00FE1564" w:rsidRPr="00FE1564">
        <w:rPr>
          <w:rFonts w:ascii="Arial" w:hAnsi="Arial" w:cs="B Nazanin" w:hint="cs"/>
          <w:sz w:val="28"/>
          <w:szCs w:val="28"/>
          <w:rtl/>
          <w:lang w:bidi="fa-IR"/>
        </w:rPr>
        <w:t>تصمیم گیری</w:t>
      </w:r>
      <w:r w:rsidR="00FE1564"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کن</w:t>
      </w:r>
      <w:r w:rsidR="00FE1564" w:rsidRPr="00FE1564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="00FE1564" w:rsidRPr="00FE1564">
        <w:rPr>
          <w:rFonts w:ascii="BLotus" w:cs="B Nazanin" w:hint="cs"/>
          <w:sz w:val="28"/>
          <w:szCs w:val="28"/>
          <w:rtl/>
          <w:lang w:bidi="fa-IR"/>
        </w:rPr>
        <w:t>د.</w:t>
      </w:r>
    </w:p>
    <w:p w14:paraId="29D4DDB4" w14:textId="696286C0" w:rsidR="00FE1564" w:rsidRPr="00D103DF" w:rsidRDefault="000D7003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" w:cs="B Nazanin"/>
          <w:sz w:val="28"/>
          <w:szCs w:val="28"/>
          <w:rtl/>
          <w:lang w:bidi="fa-IR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 با توجه به اینکه در شیرخواران روند تغییرات بیلی روبین بسیار سریع است در این نمودار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سن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پس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از</w:t>
      </w:r>
      <w:r w:rsidRPr="00FE1564">
        <w:rPr>
          <w:rFonts w:ascii="BLotus" w:cs="B Nazanin"/>
          <w:sz w:val="28"/>
          <w:szCs w:val="28"/>
          <w:lang w:bidi="fa-IR"/>
        </w:rPr>
        <w:t xml:space="preserve"> 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تولد براساس </w:t>
      </w:r>
      <w:r w:rsidRPr="00FE1564">
        <w:rPr>
          <w:rFonts w:ascii="BLotus" w:cs="B Nazanin" w:hint="cs"/>
          <w:sz w:val="28"/>
          <w:szCs w:val="28"/>
          <w:rtl/>
          <w:lang w:bidi="fa-IR"/>
        </w:rPr>
        <w:t>ساعت</w:t>
      </w:r>
      <w:r>
        <w:rPr>
          <w:rFonts w:ascii="BLotus" w:cs="B Nazanin" w:hint="cs"/>
          <w:sz w:val="28"/>
          <w:szCs w:val="28"/>
          <w:rtl/>
          <w:lang w:bidi="fa-IR"/>
        </w:rPr>
        <w:t xml:space="preserve"> در نظر گرفته می شود و سپس محدوده بیلی روبین و </w:t>
      </w:r>
      <w:r w:rsidR="000B1F22">
        <w:rPr>
          <w:rFonts w:ascii="BLotus" w:cs="B Nazanin" w:hint="cs"/>
          <w:sz w:val="28"/>
          <w:szCs w:val="28"/>
          <w:rtl/>
          <w:lang w:bidi="fa-IR"/>
        </w:rPr>
        <w:t>شدت ریسک تعیین می شود و طبیعی است که هر چه سن نوزاد کمتر است اهمیت تخمین صحیح و پیگیری دقیق نیز بیشتر می باشد .</w:t>
      </w:r>
    </w:p>
    <w:p w14:paraId="664A0C58" w14:textId="7157A9B3" w:rsidR="00FE1564" w:rsidRPr="00862EE9" w:rsidRDefault="00FE1564" w:rsidP="00D103DF">
      <w:pPr>
        <w:autoSpaceDE w:val="0"/>
        <w:autoSpaceDN w:val="0"/>
        <w:bidi/>
        <w:adjustRightInd w:val="0"/>
        <w:spacing w:after="0" w:line="276" w:lineRule="auto"/>
        <w:ind w:left="360"/>
        <w:contextualSpacing/>
        <w:jc w:val="both"/>
        <w:rPr>
          <w:rFonts w:ascii="BLotusBold" w:cs="B Nazanin"/>
          <w:b/>
          <w:bCs/>
          <w:sz w:val="28"/>
          <w:szCs w:val="28"/>
          <w:u w:val="single"/>
          <w:lang w:bidi="fa-IR"/>
        </w:rPr>
      </w:pP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استفاده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از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نمودار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خطر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="000B1F22"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زردی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نوزاد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و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پیش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بینی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احتمال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>پیشرفت</w:t>
      </w:r>
      <w:r w:rsidRPr="00862EE9">
        <w:rPr>
          <w:rFonts w:ascii="B Nazanin" w:cs="B Nazanin"/>
          <w:b/>
          <w:bCs/>
          <w:sz w:val="28"/>
          <w:szCs w:val="28"/>
          <w:u w:val="single"/>
        </w:rPr>
        <w:t xml:space="preserve"> </w:t>
      </w:r>
      <w:r w:rsidRPr="00862EE9">
        <w:rPr>
          <w:rFonts w:ascii="B Nazanin" w:cs="B Nazanin" w:hint="cs"/>
          <w:b/>
          <w:bCs/>
          <w:sz w:val="28"/>
          <w:szCs w:val="28"/>
          <w:u w:val="single"/>
          <w:rtl/>
        </w:rPr>
        <w:t xml:space="preserve">ایکتر </w:t>
      </w:r>
    </w:p>
    <w:p w14:paraId="38A7A79E" w14:textId="77777777" w:rsidR="000717F3" w:rsidRDefault="000717F3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,Bold" w:cs="B Nazanin"/>
          <w:b/>
          <w:bCs/>
          <w:sz w:val="25"/>
          <w:szCs w:val="25"/>
          <w:rtl/>
        </w:rPr>
      </w:pPr>
    </w:p>
    <w:p w14:paraId="091C75C5" w14:textId="591A6DA4" w:rsidR="00FE1564" w:rsidRPr="00FE1564" w:rsidRDefault="00862EE9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b/>
          <w:bCs/>
          <w:color w:val="80B300"/>
          <w:sz w:val="32"/>
          <w:szCs w:val="32"/>
          <w:rtl/>
          <w:lang w:bidi="fa-IR"/>
        </w:rPr>
      </w:pPr>
      <w:r>
        <w:rPr>
          <w:rFonts w:ascii="B Nazanin,Bold" w:cs="B Nazanin" w:hint="cs"/>
          <w:b/>
          <w:bCs/>
          <w:sz w:val="25"/>
          <w:szCs w:val="25"/>
          <w:rtl/>
        </w:rPr>
        <w:t xml:space="preserve">                     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منحن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بوتان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بر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اساس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ل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روب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ن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پوست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Times New Roman" w:hAnsi="Times New Roman" w:cs="B Nazanin"/>
          <w:b/>
          <w:bCs/>
          <w:i/>
          <w:iCs/>
          <w:sz w:val="24"/>
          <w:szCs w:val="24"/>
        </w:rPr>
        <w:t xml:space="preserve">TCB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و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ل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روب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ن</w:t>
      </w:r>
      <w:r w:rsidR="00FE1564" w:rsidRPr="00FE1564">
        <w:rPr>
          <w:rFonts w:ascii="B Nazanin,Bold" w:cs="B Nazanin"/>
          <w:b/>
          <w:bCs/>
          <w:sz w:val="25"/>
          <w:szCs w:val="25"/>
        </w:rPr>
        <w:t xml:space="preserve"> </w:t>
      </w:r>
      <w:r w:rsidR="00FE1564" w:rsidRPr="00FE1564">
        <w:rPr>
          <w:rFonts w:ascii="B Nazanin,Bold" w:cs="B Nazanin" w:hint="cs"/>
          <w:b/>
          <w:bCs/>
          <w:sz w:val="25"/>
          <w:szCs w:val="25"/>
          <w:rtl/>
        </w:rPr>
        <w:t>سرم</w:t>
      </w:r>
      <w:r w:rsidR="00FE1564" w:rsidRPr="00FE1564">
        <w:rPr>
          <w:rFonts w:ascii="Arial" w:hAnsi="Arial" w:cs="B Nazanin" w:hint="cs"/>
          <w:b/>
          <w:bCs/>
          <w:sz w:val="25"/>
          <w:szCs w:val="25"/>
          <w:rtl/>
        </w:rPr>
        <w:t>ی</w:t>
      </w:r>
      <w:r w:rsidR="00FE1564" w:rsidRPr="00FE1564">
        <w:rPr>
          <w:rFonts w:ascii="B Nazanin,Bold" w:cs="B Nazanin,Bold"/>
          <w:b/>
          <w:bCs/>
          <w:sz w:val="25"/>
          <w:szCs w:val="25"/>
        </w:rPr>
        <w:t xml:space="preserve"> </w:t>
      </w:r>
      <w:r w:rsidR="00FE1564" w:rsidRPr="00FE1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TSB</w:t>
      </w:r>
    </w:p>
    <w:p w14:paraId="48315E32" w14:textId="62377E72" w:rsidR="000717F3" w:rsidRPr="005A0410" w:rsidRDefault="00D103DF" w:rsidP="005A0410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b/>
          <w:bCs/>
          <w:color w:val="80B300"/>
          <w:sz w:val="32"/>
          <w:szCs w:val="32"/>
          <w:rtl/>
          <w:lang w:bidi="fa-IR"/>
        </w:rPr>
      </w:pPr>
      <w:r w:rsidRPr="00FE1564">
        <w:rPr>
          <w:rFonts w:ascii="BLotusBold" w:cs="B Nazanin"/>
          <w:b/>
          <w:bCs/>
          <w:noProof/>
          <w:color w:val="80B300"/>
          <w:sz w:val="32"/>
          <w:szCs w:val="32"/>
          <w:rtl/>
        </w:rPr>
        <w:drawing>
          <wp:inline distT="0" distB="0" distL="0" distR="0" wp14:anchorId="67213826" wp14:editId="34C7571F">
            <wp:extent cx="5455870" cy="4084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8" cy="410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9944" w14:textId="65ED14BA" w:rsidR="000B1F22" w:rsidRDefault="00FE1564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sz w:val="28"/>
          <w:szCs w:val="28"/>
          <w:rtl/>
          <w:lang w:bidi="fa-IR"/>
        </w:rPr>
      </w:pPr>
      <w:r w:rsidRPr="00FE1564">
        <w:rPr>
          <w:rFonts w:ascii="BLotusBold" w:cs="B Nazanin" w:hint="cs"/>
          <w:sz w:val="28"/>
          <w:szCs w:val="28"/>
          <w:rtl/>
          <w:lang w:bidi="fa-IR"/>
        </w:rPr>
        <w:lastRenderedPageBreak/>
        <w:t xml:space="preserve"> برای استفاده از  این نمودار اصول زیر را در نظر داشته باشید  :</w:t>
      </w:r>
    </w:p>
    <w:p w14:paraId="1F40B1DD" w14:textId="77777777" w:rsidR="001C61B2" w:rsidRPr="00FE1564" w:rsidRDefault="001C61B2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sz w:val="28"/>
          <w:szCs w:val="28"/>
          <w:rtl/>
          <w:lang w:bidi="fa-IR"/>
        </w:rPr>
      </w:pPr>
    </w:p>
    <w:p w14:paraId="043F7F8D" w14:textId="582B0A55" w:rsidR="000B1F22" w:rsidRPr="000B1F22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0B1F22">
        <w:rPr>
          <w:rFonts w:ascii="BLotusBold" w:cs="B Nazanin" w:hint="cs"/>
          <w:sz w:val="28"/>
          <w:szCs w:val="28"/>
          <w:rtl/>
          <w:lang w:bidi="fa-IR"/>
        </w:rPr>
        <w:t xml:space="preserve">در مواردی که بیلی روبین در محدوده </w:t>
      </w:r>
      <w:r w:rsidRPr="000B1F22">
        <w:rPr>
          <w:rFonts w:cs="B Nazanin"/>
          <w:sz w:val="28"/>
          <w:szCs w:val="28"/>
          <w:lang w:bidi="fa-IR"/>
        </w:rPr>
        <w:t xml:space="preserve">High </w:t>
      </w:r>
      <w:r w:rsidR="005D060C">
        <w:rPr>
          <w:rFonts w:cs="B Nazanin"/>
          <w:sz w:val="28"/>
          <w:szCs w:val="28"/>
          <w:lang w:bidi="fa-IR"/>
        </w:rPr>
        <w:t xml:space="preserve">intermediate </w:t>
      </w:r>
      <w:r w:rsidR="005D060C" w:rsidRPr="000B1F22">
        <w:rPr>
          <w:rFonts w:cs="B Nazanin"/>
          <w:sz w:val="28"/>
          <w:szCs w:val="28"/>
          <w:lang w:bidi="fa-IR"/>
        </w:rPr>
        <w:t xml:space="preserve"> </w:t>
      </w:r>
      <w:r w:rsidRPr="000B1F22">
        <w:rPr>
          <w:rFonts w:cs="B Nazanin"/>
          <w:sz w:val="28"/>
          <w:szCs w:val="28"/>
          <w:lang w:bidi="fa-IR"/>
        </w:rPr>
        <w:t xml:space="preserve">zone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060C">
        <w:rPr>
          <w:rFonts w:cs="B Nazanin" w:hint="cs"/>
          <w:sz w:val="28"/>
          <w:szCs w:val="28"/>
          <w:rtl/>
          <w:lang w:bidi="fa-IR"/>
        </w:rPr>
        <w:t xml:space="preserve"> و بالاتر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می باشد ، 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چنانچه امکان انجام تست تعیین </w:t>
      </w:r>
      <w:r w:rsidR="005D060C">
        <w:rPr>
          <w:rFonts w:cs="B Nazanin" w:hint="cs"/>
          <w:sz w:val="28"/>
          <w:szCs w:val="28"/>
          <w:rtl/>
          <w:lang w:bidi="fa-IR"/>
        </w:rPr>
        <w:t>سطح سرمی بیلی روبین</w:t>
      </w:r>
      <w:r w:rsidR="005D060C" w:rsidRPr="000B1F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را دارید براساس میزان بیلی روبین </w:t>
      </w:r>
      <w:r w:rsidRPr="000B1F22">
        <w:rPr>
          <w:rFonts w:cs="B Nazanin" w:hint="cs"/>
          <w:sz w:val="28"/>
          <w:szCs w:val="28"/>
          <w:rtl/>
          <w:lang w:bidi="fa-IR"/>
        </w:rPr>
        <w:t>اندیکاسیون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فتوتراپی یا تعویض خون 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را بررسی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و براساس بوکلت </w:t>
      </w:r>
      <w:r w:rsidR="00946727">
        <w:rPr>
          <w:rFonts w:cs="B Nazanin" w:hint="cs"/>
          <w:sz w:val="28"/>
          <w:szCs w:val="28"/>
          <w:rtl/>
          <w:lang w:bidi="fa-IR"/>
        </w:rPr>
        <w:t>تصمیم گیری کنید و در غیر اینصورت شیرخوار را برای انجام تست و اقدامات بعدی ارجاع دهید .</w:t>
      </w:r>
    </w:p>
    <w:p w14:paraId="130D0065" w14:textId="77777777" w:rsidR="000B1F22" w:rsidRPr="000B1F22" w:rsidRDefault="000B1F22" w:rsidP="00D103D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LotusBold" w:cs="B Nazanin"/>
          <w:sz w:val="28"/>
          <w:szCs w:val="28"/>
          <w:rtl/>
          <w:lang w:bidi="fa-IR"/>
        </w:rPr>
      </w:pPr>
    </w:p>
    <w:p w14:paraId="23572ABC" w14:textId="26B46E7F" w:rsidR="000B1F22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lang w:bidi="fa-IR"/>
        </w:rPr>
      </w:pPr>
      <w:r w:rsidRPr="000B1F22">
        <w:rPr>
          <w:rFonts w:ascii="BLotusBold" w:cs="B Nazanin" w:hint="cs"/>
          <w:sz w:val="28"/>
          <w:szCs w:val="28"/>
          <w:rtl/>
          <w:lang w:bidi="fa-IR"/>
        </w:rPr>
        <w:t>هرگاه بیلی روبین (براساس تخمین پوستی یا تست پوستی بیلی چک) در محدوده زیر خط قرمز</w:t>
      </w:r>
      <w:r>
        <w:rPr>
          <w:rFonts w:ascii="BLotusBold" w:cs="B Nazanin" w:hint="cs"/>
          <w:sz w:val="28"/>
          <w:szCs w:val="28"/>
          <w:rtl/>
          <w:lang w:bidi="fa-IR"/>
        </w:rPr>
        <w:t xml:space="preserve"> </w:t>
      </w:r>
      <w:r w:rsidRPr="000B1F22">
        <w:rPr>
          <w:rFonts w:ascii="BLotusBold" w:cs="B Nazanin" w:hint="cs"/>
          <w:sz w:val="28"/>
          <w:szCs w:val="28"/>
          <w:rtl/>
          <w:lang w:bidi="fa-IR"/>
        </w:rPr>
        <w:t>یا صدک 75 % (</w:t>
      </w:r>
      <w:r w:rsidRPr="000B1F22">
        <w:rPr>
          <w:rFonts w:cs="B Nazanin"/>
          <w:sz w:val="28"/>
          <w:szCs w:val="28"/>
          <w:lang w:bidi="fa-IR"/>
        </w:rPr>
        <w:t xml:space="preserve">High intermediate  zone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) است ، تست سرمی بیلی روبین انجام دهید و سپس با توجه به بوکلت تصمیم گیری کنید. </w:t>
      </w:r>
    </w:p>
    <w:p w14:paraId="2F9ECA04" w14:textId="77777777" w:rsidR="001C61B2" w:rsidRPr="00862EE9" w:rsidRDefault="001C61B2" w:rsidP="00D103DF">
      <w:p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7E580381" w14:textId="083CD25E" w:rsidR="000B1F22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lang w:bidi="fa-IR"/>
        </w:rPr>
      </w:pPr>
      <w:r w:rsidRPr="000B1F22">
        <w:rPr>
          <w:rFonts w:cs="B Nazanin" w:hint="cs"/>
          <w:sz w:val="28"/>
          <w:szCs w:val="28"/>
          <w:rtl/>
          <w:lang w:bidi="fa-IR"/>
        </w:rPr>
        <w:t xml:space="preserve">اگر در محدوده بالای خط سبز یا  صدک 40 %  </w:t>
      </w:r>
      <w:r w:rsidRPr="000B1F22">
        <w:rPr>
          <w:rFonts w:cs="B Nazanin"/>
          <w:sz w:val="28"/>
          <w:szCs w:val="28"/>
          <w:lang w:bidi="fa-IR"/>
        </w:rPr>
        <w:t xml:space="preserve"> low intermediate zone)</w:t>
      </w:r>
      <w:r w:rsidR="00946727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0B1F22">
        <w:rPr>
          <w:rFonts w:cs="B Nazanin" w:hint="cs"/>
          <w:sz w:val="28"/>
          <w:szCs w:val="28"/>
          <w:rtl/>
          <w:lang w:bidi="fa-IR"/>
        </w:rPr>
        <w:t>قرار می گیرد ، لازم است تا از مادر بخواهید</w:t>
      </w:r>
      <w:r w:rsidR="005D060C">
        <w:rPr>
          <w:rFonts w:cs="B Nazanin" w:hint="cs"/>
          <w:sz w:val="28"/>
          <w:szCs w:val="28"/>
          <w:rtl/>
          <w:lang w:bidi="fa-IR"/>
        </w:rPr>
        <w:t xml:space="preserve"> طی 24 تا 48 ساعت بعدی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مجددا برای انجام تست مراجعه کند</w:t>
      </w:r>
      <w:r w:rsidR="005D060C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به این ترتیب که برای شیرخواران در سن 3 تا 5 روزه گی 24 ساعت بعد و برای شیر خواران بالای 5 روز 48 ساعت بعد معاینات و تست پوستی را تکرار کنید .</w:t>
      </w:r>
    </w:p>
    <w:p w14:paraId="4068CC1C" w14:textId="77777777" w:rsidR="001C61B2" w:rsidRPr="00756D1E" w:rsidRDefault="001C61B2" w:rsidP="00D103DF">
      <w:p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25DD952" w14:textId="643DFFAD" w:rsidR="00756D1E" w:rsidRPr="00D103DF" w:rsidRDefault="000B1F22" w:rsidP="00D103DF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76" w:lineRule="auto"/>
        <w:ind w:left="720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0B1F22">
        <w:rPr>
          <w:rFonts w:cs="B Nazanin" w:hint="cs"/>
          <w:sz w:val="28"/>
          <w:szCs w:val="28"/>
          <w:rtl/>
          <w:lang w:bidi="fa-IR"/>
        </w:rPr>
        <w:t xml:space="preserve">چنانچه سطح بیلی روبین در محدوده بی خطر ( </w:t>
      </w:r>
      <w:r w:rsidRPr="000B1F22">
        <w:rPr>
          <w:rFonts w:cs="B Nazanin"/>
          <w:sz w:val="28"/>
          <w:szCs w:val="28"/>
          <w:lang w:bidi="fa-IR"/>
        </w:rPr>
        <w:t>Low</w:t>
      </w:r>
      <w:r w:rsidRPr="000B1F22">
        <w:rPr>
          <w:rFonts w:cs="B Nazanin" w:hint="cs"/>
          <w:sz w:val="28"/>
          <w:szCs w:val="28"/>
          <w:rtl/>
          <w:lang w:bidi="fa-IR"/>
        </w:rPr>
        <w:t xml:space="preserve"> ) ارزیابی می شود براساس بوکلت توصیه های تغذیه ایی و پیگیری ها را انجام دهید </w:t>
      </w:r>
    </w:p>
    <w:p w14:paraId="2EA80B59" w14:textId="0FF4377E" w:rsidR="00756D1E" w:rsidRPr="001C61B2" w:rsidRDefault="00FC0BEE" w:rsidP="00D103DF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Arial" w:eastAsia="Times New Roman" w:hAnsi="Arial" w:cs="B Nazanin"/>
          <w:color w:val="333333"/>
          <w:sz w:val="28"/>
          <w:szCs w:val="28"/>
          <w:lang w:bidi="fa-IR"/>
        </w:rPr>
      </w:pP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استفاده از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دستگاه 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بیلی روبین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و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متر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پوستی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آسان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است</w:t>
      </w:r>
      <w:r w:rsidR="005D060C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.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 وقتی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پروب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آن را 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ه پوست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 نوزاد تماس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دهید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یک پرتو نوری به پوست نوزاد تابیده شده (معمولاٌ به پیشانی یا سینه نوزاد)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و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سپس نور برگشتی توسط یک 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گیرنده نوری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اندازه گیری می شود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و با تبدیل آن به ارقام 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حدود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بیلی</w:t>
      </w:r>
      <w:r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روبین را </w:t>
      </w:r>
      <w:r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نمایش میدهد </w:t>
      </w:r>
    </w:p>
    <w:p w14:paraId="327046A9" w14:textId="5461BCB1" w:rsidR="00FC0BEE" w:rsidRDefault="00FC0BEE" w:rsidP="00D103DF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</w:pP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بیلی تست در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پیگیری زردی</w:t>
      </w:r>
      <w:r w:rsidR="00AA0F3A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جای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گزین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اندازه گیری سطح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سرمی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بیلی روبین نیست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و در واقع یک تست </w:t>
      </w:r>
      <w:r w:rsidR="00756D1E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غربالگری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است</w:t>
      </w:r>
      <w:r w:rsidR="001C61B2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و</w:t>
      </w:r>
      <w:r w:rsidR="00756D1E">
        <w:rPr>
          <w:rFonts w:cs="Arial" w:hint="cs"/>
          <w:noProof/>
          <w:rtl/>
        </w:rPr>
        <w:t xml:space="preserve"> </w:t>
      </w:r>
      <w:r w:rsidR="005D060C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لازم به ذکر است که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برخی</w:t>
      </w:r>
      <w:r w:rsidR="001C61B2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از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دستگا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ه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های بیلی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روبینومتر پوستی </w:t>
      </w:r>
      <w:r w:rsidR="00AA0F3A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برای 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>پوست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 های</w:t>
      </w:r>
      <w:r w:rsidRPr="00FC0BEE"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  <w:t xml:space="preserve"> تیره </w:t>
      </w:r>
      <w:r w:rsidR="00AA0F3A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 xml:space="preserve">خطای بیشتری دارد </w:t>
      </w:r>
      <w:r w:rsidR="007D2605">
        <w:rPr>
          <w:rFonts w:ascii="Arial" w:eastAsia="Times New Roman" w:hAnsi="Arial" w:cs="B Nazanin" w:hint="cs"/>
          <w:color w:val="333333"/>
          <w:sz w:val="28"/>
          <w:szCs w:val="28"/>
          <w:rtl/>
          <w:lang w:bidi="fa-IR"/>
        </w:rPr>
        <w:t>و با توجه به اینکه تخمین صحیح میزان بیلی روبین در تصمیم گیری برای ادامه درمان و پیگیری اهمیت بسیار زیادی دارد استفاده از دستگاه غیر استاندارد و بی کیفیت به هیچ عنوان توصیه نمی شود .</w:t>
      </w:r>
    </w:p>
    <w:p w14:paraId="6B1DE01A" w14:textId="77777777" w:rsidR="001C61B2" w:rsidRPr="00756D1E" w:rsidRDefault="001C61B2" w:rsidP="00D103DF">
      <w:pPr>
        <w:shd w:val="clear" w:color="auto" w:fill="FFFFFF"/>
        <w:bidi/>
        <w:spacing w:before="100" w:beforeAutospacing="1" w:after="100" w:afterAutospacing="1" w:line="276" w:lineRule="auto"/>
        <w:jc w:val="both"/>
        <w:rPr>
          <w:rFonts w:ascii="Arial" w:eastAsia="Times New Roman" w:hAnsi="Arial" w:cs="B Nazanin"/>
          <w:color w:val="333333"/>
          <w:sz w:val="28"/>
          <w:szCs w:val="28"/>
          <w:rtl/>
          <w:lang w:bidi="fa-IR"/>
        </w:rPr>
      </w:pPr>
      <w:bookmarkStart w:id="0" w:name="_GoBack"/>
      <w:bookmarkEnd w:id="0"/>
    </w:p>
    <w:sectPr w:rsidR="001C61B2" w:rsidRPr="00756D1E" w:rsidSect="00E93BD8">
      <w:pgSz w:w="12240" w:h="15840"/>
      <w:pgMar w:top="1134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3616" w14:textId="77777777" w:rsidR="00187C8E" w:rsidRDefault="00187C8E" w:rsidP="000717F3">
      <w:pPr>
        <w:spacing w:after="0" w:line="240" w:lineRule="auto"/>
      </w:pPr>
      <w:r>
        <w:separator/>
      </w:r>
    </w:p>
  </w:endnote>
  <w:endnote w:type="continuationSeparator" w:id="0">
    <w:p w14:paraId="5E059304" w14:textId="77777777" w:rsidR="00187C8E" w:rsidRDefault="00187C8E" w:rsidP="0007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5D0E" w14:textId="77777777" w:rsidR="00187C8E" w:rsidRDefault="00187C8E" w:rsidP="000717F3">
      <w:pPr>
        <w:spacing w:after="0" w:line="240" w:lineRule="auto"/>
      </w:pPr>
      <w:r>
        <w:separator/>
      </w:r>
    </w:p>
  </w:footnote>
  <w:footnote w:type="continuationSeparator" w:id="0">
    <w:p w14:paraId="657DD4CE" w14:textId="77777777" w:rsidR="00187C8E" w:rsidRDefault="00187C8E" w:rsidP="0007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48AE"/>
    <w:multiLevelType w:val="hybridMultilevel"/>
    <w:tmpl w:val="18C4947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66D07792"/>
    <w:multiLevelType w:val="hybridMultilevel"/>
    <w:tmpl w:val="B6C2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53BD5"/>
    <w:multiLevelType w:val="hybridMultilevel"/>
    <w:tmpl w:val="17CE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64"/>
    <w:rsid w:val="00010BB9"/>
    <w:rsid w:val="000717F3"/>
    <w:rsid w:val="000B1F22"/>
    <w:rsid w:val="000D7003"/>
    <w:rsid w:val="00187C8E"/>
    <w:rsid w:val="001C61B2"/>
    <w:rsid w:val="001E5BF4"/>
    <w:rsid w:val="002C342C"/>
    <w:rsid w:val="00366FA3"/>
    <w:rsid w:val="005A0410"/>
    <w:rsid w:val="005B3B28"/>
    <w:rsid w:val="005D060C"/>
    <w:rsid w:val="006D2CA0"/>
    <w:rsid w:val="00756D1E"/>
    <w:rsid w:val="007D2605"/>
    <w:rsid w:val="00862EE9"/>
    <w:rsid w:val="0091755C"/>
    <w:rsid w:val="00946727"/>
    <w:rsid w:val="00A273A2"/>
    <w:rsid w:val="00AA0F3A"/>
    <w:rsid w:val="00BB5CC0"/>
    <w:rsid w:val="00CC6AA0"/>
    <w:rsid w:val="00CE4806"/>
    <w:rsid w:val="00D103DF"/>
    <w:rsid w:val="00DF4082"/>
    <w:rsid w:val="00E47D4D"/>
    <w:rsid w:val="00E93BD8"/>
    <w:rsid w:val="00EA76D5"/>
    <w:rsid w:val="00EB4AC2"/>
    <w:rsid w:val="00FC0BEE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E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F3"/>
  </w:style>
  <w:style w:type="paragraph" w:styleId="Footer">
    <w:name w:val="footer"/>
    <w:basedOn w:val="Normal"/>
    <w:link w:val="FooterChar"/>
    <w:uiPriority w:val="99"/>
    <w:unhideWhenUsed/>
    <w:rsid w:val="0007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8956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خوشنويس دكتر بي بي نسرين</dc:creator>
  <cp:keywords/>
  <dc:description/>
  <cp:lastModifiedBy>MFT</cp:lastModifiedBy>
  <cp:revision>19</cp:revision>
  <dcterms:created xsi:type="dcterms:W3CDTF">2016-07-12T08:01:00Z</dcterms:created>
  <dcterms:modified xsi:type="dcterms:W3CDTF">2021-11-10T08:56:00Z</dcterms:modified>
</cp:coreProperties>
</file>